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76F19" w14:textId="27042C90" w:rsidR="00DB11AA" w:rsidRPr="000E7657" w:rsidRDefault="000E7657">
      <w:pPr>
        <w:rPr>
          <w:u w:val="single"/>
          <w:lang w:val="en-US"/>
        </w:rPr>
      </w:pPr>
      <w:r w:rsidRPr="000E7657">
        <w:rPr>
          <w:u w:val="single"/>
          <w:lang w:val="en-US"/>
        </w:rPr>
        <w:t>Q</w:t>
      </w:r>
      <w:r>
        <w:rPr>
          <w:u w:val="single"/>
          <w:lang w:val="en-US"/>
        </w:rPr>
        <w:t>7:  What place does Israel and the Jewish people have in the Kingdom of God?</w:t>
      </w:r>
    </w:p>
    <w:p w14:paraId="1A9A1213" w14:textId="3FFE7A28" w:rsidR="000E7657" w:rsidRDefault="003151B5">
      <w:pPr>
        <w:rPr>
          <w:lang w:val="en-US"/>
        </w:rPr>
      </w:pPr>
      <w:r w:rsidRPr="003151B5">
        <w:rPr>
          <w:lang w:val="en-US"/>
        </w:rPr>
        <w:t>15 For if their rejection means the reconciliation of the world, what will their acceptance mean but life from the dead?</w:t>
      </w:r>
      <w:r>
        <w:rPr>
          <w:lang w:val="en-US"/>
        </w:rPr>
        <w:t xml:space="preserve"> Romans 11:15</w:t>
      </w:r>
      <w:r w:rsidR="008831CD">
        <w:rPr>
          <w:lang w:val="en-US"/>
        </w:rPr>
        <w:t>.</w:t>
      </w:r>
    </w:p>
    <w:p w14:paraId="6219EDBA" w14:textId="77777777" w:rsidR="008831CD" w:rsidRDefault="008831CD">
      <w:pPr>
        <w:rPr>
          <w:lang w:val="en-US"/>
        </w:rPr>
      </w:pPr>
    </w:p>
    <w:p w14:paraId="0F2D60B9" w14:textId="77777777" w:rsidR="00BE516D" w:rsidRDefault="008831CD">
      <w:pPr>
        <w:rPr>
          <w:lang w:val="en-US"/>
        </w:rPr>
      </w:pPr>
      <w:r>
        <w:rPr>
          <w:lang w:val="en-US"/>
        </w:rPr>
        <w:t xml:space="preserve">Like the favored Hannah being provoked by her rival, Israel has had to endure the </w:t>
      </w:r>
      <w:r w:rsidR="007C1A82">
        <w:rPr>
          <w:lang w:val="en-US"/>
        </w:rPr>
        <w:t xml:space="preserve">misguided provocations of often fleshly critics from the Gentile world who </w:t>
      </w:r>
      <w:r w:rsidR="00BE516D">
        <w:rPr>
          <w:lang w:val="en-US"/>
        </w:rPr>
        <w:t xml:space="preserve">little understood the Lord God’s unwavering plan and calling of Israel and the role it plays for the world’s redemption. </w:t>
      </w:r>
    </w:p>
    <w:p w14:paraId="060508BB" w14:textId="77777777" w:rsidR="00BE516D" w:rsidRDefault="00BE516D">
      <w:pPr>
        <w:rPr>
          <w:lang w:val="en-US"/>
        </w:rPr>
      </w:pPr>
    </w:p>
    <w:p w14:paraId="01643B50" w14:textId="00E700C2" w:rsidR="008831CD" w:rsidRDefault="0032542A" w:rsidP="0032542A">
      <w:pPr>
        <w:pStyle w:val="Heading1"/>
      </w:pPr>
      <w:r>
        <w:t>1.  Family of Redemption, People of Mashiach:</w:t>
      </w:r>
    </w:p>
    <w:p w14:paraId="38D6EA2E" w14:textId="708DFC02" w:rsidR="008831CD" w:rsidRDefault="0032542A">
      <w:pPr>
        <w:rPr>
          <w:lang w:val="en-US"/>
        </w:rPr>
      </w:pPr>
      <w:r>
        <w:rPr>
          <w:lang w:val="en-US"/>
        </w:rPr>
        <w:t xml:space="preserve">The Lord God’s plan for humanity and its </w:t>
      </w:r>
      <w:r w:rsidR="009E0C54">
        <w:rPr>
          <w:lang w:val="en-US"/>
        </w:rPr>
        <w:t xml:space="preserve">great kindred-Redeemer, the Mashiach, the Son of David and the Son of God, has always been a </w:t>
      </w:r>
      <w:r w:rsidR="008E0CDE">
        <w:rPr>
          <w:lang w:val="en-US"/>
        </w:rPr>
        <w:t xml:space="preserve">family purpose of a </w:t>
      </w:r>
      <w:r w:rsidR="008E0CDE" w:rsidRPr="00C17D15">
        <w:rPr>
          <w:rStyle w:val="Strong"/>
        </w:rPr>
        <w:t>people redeemed</w:t>
      </w:r>
      <w:r w:rsidR="008E0CDE">
        <w:rPr>
          <w:lang w:val="en-US"/>
        </w:rPr>
        <w:t xml:space="preserve"> of their sins; a </w:t>
      </w:r>
      <w:r w:rsidR="008E0CDE" w:rsidRPr="00C17D15">
        <w:rPr>
          <w:rStyle w:val="Strong"/>
        </w:rPr>
        <w:t>house formed</w:t>
      </w:r>
      <w:r w:rsidR="00A20AE7">
        <w:rPr>
          <w:lang w:val="en-US"/>
        </w:rPr>
        <w:t xml:space="preserve"> as the heirs of heaven and earth and the sons of God </w:t>
      </w:r>
      <w:r w:rsidR="00A8728E">
        <w:rPr>
          <w:lang w:val="en-US"/>
        </w:rPr>
        <w:t xml:space="preserve">belonging as kin to the Firstborn Son, Jesus Mashiach; </w:t>
      </w:r>
      <w:r w:rsidR="00C17D15">
        <w:rPr>
          <w:lang w:val="en-US"/>
        </w:rPr>
        <w:t xml:space="preserve">and, an </w:t>
      </w:r>
      <w:r w:rsidR="00C17D15" w:rsidRPr="00544C38">
        <w:rPr>
          <w:rStyle w:val="Strong"/>
        </w:rPr>
        <w:t>eternal kingdom</w:t>
      </w:r>
      <w:r w:rsidR="00C17D15">
        <w:rPr>
          <w:lang w:val="en-US"/>
        </w:rPr>
        <w:t xml:space="preserve"> to rule over </w:t>
      </w:r>
      <w:r w:rsidR="00544C38">
        <w:rPr>
          <w:lang w:val="en-US"/>
        </w:rPr>
        <w:t xml:space="preserve">the earth and heavens from its central land of Israel.  </w:t>
      </w:r>
    </w:p>
    <w:p w14:paraId="4FE3376C" w14:textId="77777777" w:rsidR="00305CE4" w:rsidRDefault="00544C38">
      <w:pPr>
        <w:rPr>
          <w:lang w:val="en-US"/>
        </w:rPr>
      </w:pPr>
      <w:r>
        <w:rPr>
          <w:lang w:val="en-US"/>
        </w:rPr>
        <w:t xml:space="preserve">    In the Lord God’s family purpose for redemption, Israel takes the </w:t>
      </w:r>
      <w:r w:rsidR="00452947">
        <w:rPr>
          <w:lang w:val="en-US"/>
        </w:rPr>
        <w:t xml:space="preserve">place of family pre-eminence as the Lord’s “Firstborn Son,” the holy family of Mashiach.  </w:t>
      </w:r>
      <w:r w:rsidR="00CA5AA8">
        <w:rPr>
          <w:lang w:val="en-US"/>
        </w:rPr>
        <w:t xml:space="preserve">Given the holy Law of God, Israel devotes </w:t>
      </w:r>
      <w:r w:rsidR="00663CEF">
        <w:rPr>
          <w:lang w:val="en-US"/>
        </w:rPr>
        <w:t xml:space="preserve">her entire culture, history, and living as an offering </w:t>
      </w:r>
      <w:r w:rsidR="00A603DE">
        <w:rPr>
          <w:lang w:val="en-US"/>
        </w:rPr>
        <w:t>holy to the Lord.  A nation of priests</w:t>
      </w:r>
      <w:r w:rsidR="00FD4E92">
        <w:rPr>
          <w:lang w:val="en-US"/>
        </w:rPr>
        <w:t xml:space="preserve"> and prophets, Israel </w:t>
      </w:r>
      <w:r w:rsidR="00305CE4">
        <w:rPr>
          <w:lang w:val="en-US"/>
        </w:rPr>
        <w:t xml:space="preserve">is called to </w:t>
      </w:r>
      <w:r w:rsidR="00FD4E92">
        <w:rPr>
          <w:lang w:val="en-US"/>
        </w:rPr>
        <w:t xml:space="preserve">instruct the world of the Lord God’s redemption through Jesus Mashiach. </w:t>
      </w:r>
    </w:p>
    <w:p w14:paraId="34A05AC3" w14:textId="098FDC1A" w:rsidR="00544C38" w:rsidRDefault="00305CE4">
      <w:pPr>
        <w:rPr>
          <w:lang w:val="en-US"/>
        </w:rPr>
      </w:pPr>
      <w:r>
        <w:rPr>
          <w:lang w:val="en-US"/>
        </w:rPr>
        <w:t xml:space="preserve">    Thus, in the Last Days, Israel </w:t>
      </w:r>
      <w:r w:rsidR="005402D7">
        <w:rPr>
          <w:lang w:val="en-US"/>
        </w:rPr>
        <w:t xml:space="preserve">becomes tender as its people rediscover the “Redemptive Faith” of their </w:t>
      </w:r>
      <w:proofErr w:type="spellStart"/>
      <w:r w:rsidR="005402D7">
        <w:rPr>
          <w:i/>
          <w:iCs/>
          <w:lang w:val="en-US"/>
        </w:rPr>
        <w:t>avot</w:t>
      </w:r>
      <w:proofErr w:type="spellEnd"/>
      <w:r w:rsidR="005402D7">
        <w:rPr>
          <w:i/>
          <w:iCs/>
          <w:lang w:val="en-US"/>
        </w:rPr>
        <w:t>,</w:t>
      </w:r>
      <w:r w:rsidR="005402D7">
        <w:rPr>
          <w:lang w:val="en-US"/>
        </w:rPr>
        <w:t xml:space="preserve"> a faith fixed from first to last on </w:t>
      </w:r>
      <w:r w:rsidR="00342D1E">
        <w:rPr>
          <w:lang w:val="en-US"/>
        </w:rPr>
        <w:t xml:space="preserve">the Mashiach.  Soon, Israel will </w:t>
      </w:r>
      <w:r w:rsidR="00937AD2">
        <w:rPr>
          <w:lang w:val="en-US"/>
        </w:rPr>
        <w:t xml:space="preserve">fully recognize Jesus as her Mashiach at his coming, gazing upon their “Firstborn Son” to finally </w:t>
      </w:r>
      <w:r w:rsidR="00753B4B">
        <w:rPr>
          <w:lang w:val="en-US"/>
        </w:rPr>
        <w:t xml:space="preserve">call on him for Redemption (Zech. 12:10).  Then, the </w:t>
      </w:r>
      <w:r w:rsidR="00C46DBB">
        <w:rPr>
          <w:lang w:val="en-US"/>
        </w:rPr>
        <w:t xml:space="preserve">forward-looking faith of the patriarchs and the eye-witness testimony of Mashiach’s apostles finally affirm Israel’s messianic faith.  </w:t>
      </w:r>
      <w:r w:rsidR="00FD4E92">
        <w:rPr>
          <w:lang w:val="en-US"/>
        </w:rPr>
        <w:t xml:space="preserve"> </w:t>
      </w:r>
    </w:p>
    <w:p w14:paraId="60C3C18C" w14:textId="77777777" w:rsidR="00990B79" w:rsidRDefault="00990B79" w:rsidP="00990B79">
      <w:pPr>
        <w:rPr>
          <w:lang w:val="en-US"/>
        </w:rPr>
      </w:pPr>
    </w:p>
    <w:p w14:paraId="33846B08" w14:textId="77777777" w:rsidR="00990B79" w:rsidRDefault="00D9481F" w:rsidP="00990B79">
      <w:pPr>
        <w:pStyle w:val="Heading1"/>
      </w:pPr>
      <w:r>
        <w:t xml:space="preserve">2.  </w:t>
      </w:r>
      <w:r w:rsidR="00374801">
        <w:t>Future Fruitfulness:  Proclaiming Mashiach to the World.</w:t>
      </w:r>
    </w:p>
    <w:p w14:paraId="0BBE8135" w14:textId="6C6CA6E6" w:rsidR="00990B79" w:rsidRDefault="00AA4C81" w:rsidP="00D9481F">
      <w:pPr>
        <w:rPr>
          <w:lang w:val="en-US"/>
        </w:rPr>
      </w:pPr>
      <w:r>
        <w:rPr>
          <w:lang w:val="en-US"/>
        </w:rPr>
        <w:t xml:space="preserve">As the “fig tree” of Israel begins to soften toward her Mashiach, a </w:t>
      </w:r>
      <w:r w:rsidR="00C61924">
        <w:rPr>
          <w:lang w:val="en-US"/>
        </w:rPr>
        <w:t>decisive sign w</w:t>
      </w:r>
      <w:r w:rsidR="0018195F">
        <w:rPr>
          <w:lang w:val="en-US"/>
        </w:rPr>
        <w:t xml:space="preserve">ill convince </w:t>
      </w:r>
      <w:r w:rsidR="006A0B6C">
        <w:rPr>
          <w:lang w:val="en-US"/>
        </w:rPr>
        <w:t>a remnant that Jesus is their Mashiach, and this remnant will begin to proclaim Jesus to a resistant nation</w:t>
      </w:r>
      <w:r w:rsidR="00485177">
        <w:rPr>
          <w:lang w:val="en-US"/>
        </w:rPr>
        <w:t xml:space="preserve"> (Matt. 10:23)</w:t>
      </w:r>
      <w:r w:rsidR="000175F1">
        <w:rPr>
          <w:lang w:val="en-US"/>
        </w:rPr>
        <w:t xml:space="preserve">  For, </w:t>
      </w:r>
      <w:r w:rsidR="004865D2">
        <w:rPr>
          <w:lang w:val="en-US"/>
        </w:rPr>
        <w:t xml:space="preserve">as the seven movements of the church draw to a close, Jesus Mashiach returns and </w:t>
      </w:r>
      <w:r w:rsidR="00050A47">
        <w:rPr>
          <w:lang w:val="en-US"/>
        </w:rPr>
        <w:t>resurrects His people from the earth, sparing them the time of “testing” that comes upon the earth (Rev. 3:</w:t>
      </w:r>
      <w:r w:rsidR="00F03A62">
        <w:rPr>
          <w:lang w:val="en-US"/>
        </w:rPr>
        <w:t>10).  With this global, mass evacuation of the Church, Israel</w:t>
      </w:r>
      <w:r w:rsidR="00F10F9F">
        <w:rPr>
          <w:lang w:val="en-US"/>
        </w:rPr>
        <w:t xml:space="preserve">’s redemption draws near.  </w:t>
      </w:r>
    </w:p>
    <w:p w14:paraId="35FA7729" w14:textId="48B91F8C" w:rsidR="00F10F9F" w:rsidRDefault="00F10F9F" w:rsidP="00D9481F">
      <w:pPr>
        <w:rPr>
          <w:lang w:val="en-US"/>
        </w:rPr>
      </w:pPr>
      <w:r>
        <w:rPr>
          <w:lang w:val="en-US"/>
        </w:rPr>
        <w:t xml:space="preserve">     After a series of </w:t>
      </w:r>
      <w:r w:rsidR="00191EF7">
        <w:rPr>
          <w:lang w:val="en-US"/>
        </w:rPr>
        <w:t>earth-shaking “birth pains” (Matt. 24:8)</w:t>
      </w:r>
      <w:r w:rsidR="00C5256F">
        <w:rPr>
          <w:lang w:val="en-US"/>
        </w:rPr>
        <w:t xml:space="preserve">—conquest, warfare, famines, economic upheaval, pestilence, death, and martyrdom, </w:t>
      </w:r>
      <w:r w:rsidR="009F496A">
        <w:rPr>
          <w:lang w:val="en-US"/>
        </w:rPr>
        <w:t xml:space="preserve">the nations of the earth gather against Israel.  Then, the Lord Jesus Mashiach returns on that Day </w:t>
      </w:r>
      <w:r w:rsidR="0002100D">
        <w:rPr>
          <w:lang w:val="en-US"/>
        </w:rPr>
        <w:t xml:space="preserve">to save Israel, destroying the armies of “God and Magog” and revealing Himself to Israel as the Firstborn Son they have </w:t>
      </w:r>
      <w:proofErr w:type="gramStart"/>
      <w:r w:rsidR="0002100D">
        <w:rPr>
          <w:lang w:val="en-US"/>
        </w:rPr>
        <w:t>long-rejected</w:t>
      </w:r>
      <w:proofErr w:type="gramEnd"/>
      <w:r w:rsidR="0043208E">
        <w:rPr>
          <w:lang w:val="en-US"/>
        </w:rPr>
        <w:t xml:space="preserve"> to their own harm (Zech. 12:10).  Looking upon the “one they have pierced” and mourning for Him as</w:t>
      </w:r>
      <w:r w:rsidR="00F11441">
        <w:rPr>
          <w:lang w:val="en-US"/>
        </w:rPr>
        <w:t xml:space="preserve"> a lost “son,” Israel repents as a nation and is reborn </w:t>
      </w:r>
      <w:r w:rsidR="0012038B">
        <w:rPr>
          <w:lang w:val="en-US"/>
        </w:rPr>
        <w:t xml:space="preserve">spiritually as a </w:t>
      </w:r>
      <w:r w:rsidR="0012038B">
        <w:rPr>
          <w:lang w:val="en-US"/>
        </w:rPr>
        <w:lastRenderedPageBreak/>
        <w:t>Redeemed Nation (Ezek. 37:</w:t>
      </w:r>
      <w:r w:rsidR="00927056">
        <w:rPr>
          <w:lang w:val="en-US"/>
        </w:rPr>
        <w:t xml:space="preserve">14).  Now, Israel consecrates 144,000 </w:t>
      </w:r>
      <w:r w:rsidR="00FC10C1">
        <w:rPr>
          <w:lang w:val="en-US"/>
        </w:rPr>
        <w:t xml:space="preserve">of her sons as apostles of Jesus Mashiach, which she sends proclaim Jesus Mashiach to a world </w:t>
      </w:r>
      <w:r w:rsidR="00EA3E3E">
        <w:rPr>
          <w:lang w:val="en-US"/>
        </w:rPr>
        <w:t xml:space="preserve">captive to the Antichrist.  </w:t>
      </w:r>
    </w:p>
    <w:p w14:paraId="1D02AE43" w14:textId="0D7699B1" w:rsidR="005C7C95" w:rsidRDefault="005C7C95" w:rsidP="00D9481F">
      <w:pPr>
        <w:rPr>
          <w:lang w:val="en-US"/>
        </w:rPr>
      </w:pPr>
      <w:r>
        <w:rPr>
          <w:lang w:val="en-US"/>
        </w:rPr>
        <w:t xml:space="preserve">      Now, with the Temple rebuilt and </w:t>
      </w:r>
      <w:r w:rsidR="00A04AB3">
        <w:rPr>
          <w:lang w:val="en-US"/>
        </w:rPr>
        <w:t xml:space="preserve">filled with the praises of the Redeemed of the Lord, Israel once again testifies </w:t>
      </w:r>
      <w:r w:rsidR="00591A57">
        <w:rPr>
          <w:lang w:val="en-US"/>
        </w:rPr>
        <w:t xml:space="preserve">to the world of the only true God of Israel.  And, at the gates, the Lord God positions two </w:t>
      </w:r>
      <w:r w:rsidR="00B0455C">
        <w:rPr>
          <w:lang w:val="en-US"/>
        </w:rPr>
        <w:t>powerful prophets to convey his judgments in power to the world (Rev. 11).</w:t>
      </w:r>
      <w:r w:rsidR="00395DCC">
        <w:rPr>
          <w:lang w:val="en-US"/>
        </w:rPr>
        <w:t xml:space="preserve">  After three and a half years, “this gospel of the kingdom will be proclaimed throughout the whole world as a testimony to all nations, and then the end will come” (Matt. 24:14).  Israel will complete in half-a</w:t>
      </w:r>
      <w:proofErr w:type="gramStart"/>
      <w:r w:rsidR="00395DCC">
        <w:rPr>
          <w:lang w:val="en-US"/>
        </w:rPr>
        <w:t>-“</w:t>
      </w:r>
      <w:proofErr w:type="gramEnd"/>
      <w:r w:rsidR="00395DCC">
        <w:rPr>
          <w:lang w:val="en-US"/>
        </w:rPr>
        <w:t xml:space="preserve">week” </w:t>
      </w:r>
      <w:r w:rsidR="009263A9">
        <w:rPr>
          <w:lang w:val="en-US"/>
        </w:rPr>
        <w:t xml:space="preserve">what the Church could not do in two thousand years.  </w:t>
      </w:r>
    </w:p>
    <w:p w14:paraId="0B48F512" w14:textId="77777777" w:rsidR="00B0455C" w:rsidRDefault="00B0455C" w:rsidP="0029379F">
      <w:pPr>
        <w:rPr>
          <w:lang w:val="en-US"/>
        </w:rPr>
      </w:pPr>
    </w:p>
    <w:p w14:paraId="2808168D" w14:textId="52A2B117" w:rsidR="0078630B" w:rsidRDefault="00966EA2" w:rsidP="00966EA2">
      <w:pPr>
        <w:pStyle w:val="Heading1"/>
      </w:pPr>
      <w:r>
        <w:t>3.  Foundation of the Future:</w:t>
      </w:r>
    </w:p>
    <w:p w14:paraId="690DE0B2" w14:textId="390EE130" w:rsidR="00966EA2" w:rsidRDefault="00DE4C97" w:rsidP="00224836">
      <w:pPr>
        <w:rPr>
          <w:lang w:val="en-US"/>
        </w:rPr>
      </w:pPr>
      <w:r>
        <w:rPr>
          <w:lang w:val="en-US"/>
        </w:rPr>
        <w:t>Once the Antichrist defiles the Temple with his unholy “image” (Matt. 24:15)</w:t>
      </w:r>
      <w:r w:rsidR="007408C3">
        <w:rPr>
          <w:lang w:val="en-US"/>
        </w:rPr>
        <w:t xml:space="preserve">, Israel will be tested for earth’s final 3.5 years of human tyranny.  The Antichrist will </w:t>
      </w:r>
      <w:r w:rsidR="00E454B9">
        <w:rPr>
          <w:lang w:val="en-US"/>
        </w:rPr>
        <w:t xml:space="preserve">martyr the two prophets of the Lord and the 144,000 apostles of Mashiach.  </w:t>
      </w:r>
    </w:p>
    <w:p w14:paraId="4FB4CBE0" w14:textId="3E50D60E" w:rsidR="00D81E1F" w:rsidRDefault="00D81E1F" w:rsidP="00224836">
      <w:pPr>
        <w:rPr>
          <w:lang w:val="en-US"/>
        </w:rPr>
      </w:pPr>
      <w:r>
        <w:rPr>
          <w:lang w:val="en-US"/>
        </w:rPr>
        <w:t xml:space="preserve">     Finally, Jesus Mashiach returns with his heavenly armies of saints to </w:t>
      </w:r>
      <w:r w:rsidR="00C73D76">
        <w:rPr>
          <w:lang w:val="en-US"/>
        </w:rPr>
        <w:t>establish the Kingdom in Israel forever.  Splitting the Mount of Olives at his presence (Zech. 14:</w:t>
      </w:r>
      <w:r w:rsidR="00381CC7">
        <w:rPr>
          <w:lang w:val="en-US"/>
        </w:rPr>
        <w:t xml:space="preserve">4), he will defeat His enemies with a mere word.  </w:t>
      </w:r>
    </w:p>
    <w:p w14:paraId="69F828AF" w14:textId="2D645964" w:rsidR="00381CC7" w:rsidRDefault="00381CC7" w:rsidP="00224836">
      <w:pPr>
        <w:rPr>
          <w:lang w:val="en-US"/>
        </w:rPr>
      </w:pPr>
      <w:r>
        <w:rPr>
          <w:lang w:val="en-US"/>
        </w:rPr>
        <w:t xml:space="preserve">    Then, God will resurrect the </w:t>
      </w:r>
      <w:r w:rsidR="00D754C1">
        <w:rPr>
          <w:lang w:val="en-US"/>
        </w:rPr>
        <w:t xml:space="preserve">martyred saints, and the Household of God will reign over the earth in a </w:t>
      </w:r>
      <w:proofErr w:type="gramStart"/>
      <w:r w:rsidR="00D754C1">
        <w:rPr>
          <w:lang w:val="en-US"/>
        </w:rPr>
        <w:t>thousand year</w:t>
      </w:r>
      <w:proofErr w:type="gramEnd"/>
      <w:r w:rsidR="00D754C1">
        <w:rPr>
          <w:lang w:val="en-US"/>
        </w:rPr>
        <w:t xml:space="preserve"> celebration of the Mashiach and his righteous rule.  </w:t>
      </w:r>
      <w:r w:rsidR="00FE7C56">
        <w:rPr>
          <w:lang w:val="en-US"/>
        </w:rPr>
        <w:t>The Lord will install twenty-four Elders to rule</w:t>
      </w:r>
      <w:r w:rsidR="00B63DAA">
        <w:rPr>
          <w:lang w:val="en-US"/>
        </w:rPr>
        <w:t xml:space="preserve">—twelve judging the tribes of Israel (Matt. 19:28) and twelve elders ruling </w:t>
      </w:r>
      <w:r w:rsidR="00631FF8">
        <w:rPr>
          <w:lang w:val="en-US"/>
        </w:rPr>
        <w:t xml:space="preserve">through the rest of the earth.  </w:t>
      </w:r>
    </w:p>
    <w:p w14:paraId="340E9DD7" w14:textId="64791953" w:rsidR="00631FF8" w:rsidRDefault="00631FF8" w:rsidP="00224836">
      <w:pPr>
        <w:rPr>
          <w:lang w:val="en-US"/>
        </w:rPr>
      </w:pPr>
      <w:r>
        <w:rPr>
          <w:lang w:val="en-US"/>
        </w:rPr>
        <w:t xml:space="preserve">    Then, after the Final Judgment of God, the people of God will rule from the “New Jerusalem,” the city of God </w:t>
      </w:r>
      <w:r w:rsidR="006A0680">
        <w:rPr>
          <w:lang w:val="en-US"/>
        </w:rPr>
        <w:t xml:space="preserve">ruling at the center of creation, with the Lord God and His Lamb surrounded by His people.  </w:t>
      </w:r>
    </w:p>
    <w:sectPr w:rsidR="00631FF8" w:rsidSect="000E7657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7333B"/>
    <w:multiLevelType w:val="hybridMultilevel"/>
    <w:tmpl w:val="4C828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920"/>
    <w:multiLevelType w:val="hybridMultilevel"/>
    <w:tmpl w:val="C0260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BB5"/>
    <w:multiLevelType w:val="hybridMultilevel"/>
    <w:tmpl w:val="6592F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95C06"/>
    <w:multiLevelType w:val="hybridMultilevel"/>
    <w:tmpl w:val="4ECEB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2"/>
  </w:num>
  <w:num w:numId="2" w16cid:durableId="190069147">
    <w:abstractNumId w:val="5"/>
  </w:num>
  <w:num w:numId="3" w16cid:durableId="263197282">
    <w:abstractNumId w:val="4"/>
  </w:num>
  <w:num w:numId="4" w16cid:durableId="959608776">
    <w:abstractNumId w:val="0"/>
  </w:num>
  <w:num w:numId="5" w16cid:durableId="1201045042">
    <w:abstractNumId w:val="1"/>
  </w:num>
  <w:num w:numId="6" w16cid:durableId="596712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57"/>
    <w:rsid w:val="00006AC0"/>
    <w:rsid w:val="000175F1"/>
    <w:rsid w:val="0002100D"/>
    <w:rsid w:val="00050A47"/>
    <w:rsid w:val="00090874"/>
    <w:rsid w:val="000B085E"/>
    <w:rsid w:val="000B5699"/>
    <w:rsid w:val="000E7657"/>
    <w:rsid w:val="000F66ED"/>
    <w:rsid w:val="0012038B"/>
    <w:rsid w:val="0018195F"/>
    <w:rsid w:val="001826DB"/>
    <w:rsid w:val="00191EF7"/>
    <w:rsid w:val="001C33CF"/>
    <w:rsid w:val="001D05D4"/>
    <w:rsid w:val="00224836"/>
    <w:rsid w:val="0029379F"/>
    <w:rsid w:val="002C0794"/>
    <w:rsid w:val="002F35B2"/>
    <w:rsid w:val="00305CE4"/>
    <w:rsid w:val="003151B5"/>
    <w:rsid w:val="0032542A"/>
    <w:rsid w:val="00342D1E"/>
    <w:rsid w:val="003529DA"/>
    <w:rsid w:val="00374801"/>
    <w:rsid w:val="0038098E"/>
    <w:rsid w:val="00381CC7"/>
    <w:rsid w:val="00395DCC"/>
    <w:rsid w:val="003A1428"/>
    <w:rsid w:val="003A2A23"/>
    <w:rsid w:val="0040437B"/>
    <w:rsid w:val="004254E4"/>
    <w:rsid w:val="0043208E"/>
    <w:rsid w:val="0044646D"/>
    <w:rsid w:val="00452947"/>
    <w:rsid w:val="00472410"/>
    <w:rsid w:val="00485177"/>
    <w:rsid w:val="004865D2"/>
    <w:rsid w:val="00496345"/>
    <w:rsid w:val="005402D7"/>
    <w:rsid w:val="00544C38"/>
    <w:rsid w:val="00564707"/>
    <w:rsid w:val="00591A57"/>
    <w:rsid w:val="005C7C95"/>
    <w:rsid w:val="00631FF8"/>
    <w:rsid w:val="00635D76"/>
    <w:rsid w:val="00663CEF"/>
    <w:rsid w:val="00677DD2"/>
    <w:rsid w:val="0068218E"/>
    <w:rsid w:val="006948F8"/>
    <w:rsid w:val="006A0680"/>
    <w:rsid w:val="006A0B6C"/>
    <w:rsid w:val="006B162A"/>
    <w:rsid w:val="006C638F"/>
    <w:rsid w:val="006D1DE2"/>
    <w:rsid w:val="006E7F8A"/>
    <w:rsid w:val="006F4515"/>
    <w:rsid w:val="0070005E"/>
    <w:rsid w:val="00706D0A"/>
    <w:rsid w:val="007264C6"/>
    <w:rsid w:val="00734798"/>
    <w:rsid w:val="00735F4B"/>
    <w:rsid w:val="007369AB"/>
    <w:rsid w:val="007408C3"/>
    <w:rsid w:val="007412C9"/>
    <w:rsid w:val="00753B4B"/>
    <w:rsid w:val="00776096"/>
    <w:rsid w:val="007800D2"/>
    <w:rsid w:val="0078630B"/>
    <w:rsid w:val="007C1A82"/>
    <w:rsid w:val="007F03E5"/>
    <w:rsid w:val="0083467C"/>
    <w:rsid w:val="00841828"/>
    <w:rsid w:val="00846623"/>
    <w:rsid w:val="00861FF2"/>
    <w:rsid w:val="008831CD"/>
    <w:rsid w:val="008E0CDE"/>
    <w:rsid w:val="008F02B5"/>
    <w:rsid w:val="009263A9"/>
    <w:rsid w:val="00926EC3"/>
    <w:rsid w:val="00927056"/>
    <w:rsid w:val="00937AD2"/>
    <w:rsid w:val="00966EA2"/>
    <w:rsid w:val="00990B79"/>
    <w:rsid w:val="009A463B"/>
    <w:rsid w:val="009B7420"/>
    <w:rsid w:val="009B7761"/>
    <w:rsid w:val="009C3FE7"/>
    <w:rsid w:val="009E0C54"/>
    <w:rsid w:val="009F496A"/>
    <w:rsid w:val="00A04AB3"/>
    <w:rsid w:val="00A20AE7"/>
    <w:rsid w:val="00A31591"/>
    <w:rsid w:val="00A37ECB"/>
    <w:rsid w:val="00A47BE1"/>
    <w:rsid w:val="00A5455A"/>
    <w:rsid w:val="00A603DE"/>
    <w:rsid w:val="00A8728E"/>
    <w:rsid w:val="00AA4C81"/>
    <w:rsid w:val="00AF2F11"/>
    <w:rsid w:val="00B0455C"/>
    <w:rsid w:val="00B27C59"/>
    <w:rsid w:val="00B355E8"/>
    <w:rsid w:val="00B63DAA"/>
    <w:rsid w:val="00B6719F"/>
    <w:rsid w:val="00B70026"/>
    <w:rsid w:val="00BA6937"/>
    <w:rsid w:val="00BB41FA"/>
    <w:rsid w:val="00BC584F"/>
    <w:rsid w:val="00BE516D"/>
    <w:rsid w:val="00C02340"/>
    <w:rsid w:val="00C13826"/>
    <w:rsid w:val="00C17D15"/>
    <w:rsid w:val="00C467E3"/>
    <w:rsid w:val="00C46BAB"/>
    <w:rsid w:val="00C46DBB"/>
    <w:rsid w:val="00C5256F"/>
    <w:rsid w:val="00C61924"/>
    <w:rsid w:val="00C73D76"/>
    <w:rsid w:val="00C979B4"/>
    <w:rsid w:val="00CA5AA8"/>
    <w:rsid w:val="00CE165E"/>
    <w:rsid w:val="00D31DBC"/>
    <w:rsid w:val="00D413BF"/>
    <w:rsid w:val="00D74B45"/>
    <w:rsid w:val="00D754C1"/>
    <w:rsid w:val="00D81E1F"/>
    <w:rsid w:val="00D9481F"/>
    <w:rsid w:val="00DA7EC1"/>
    <w:rsid w:val="00DB11AA"/>
    <w:rsid w:val="00DB6283"/>
    <w:rsid w:val="00DD13C7"/>
    <w:rsid w:val="00DD3DBB"/>
    <w:rsid w:val="00DE4C97"/>
    <w:rsid w:val="00E015D6"/>
    <w:rsid w:val="00E454B9"/>
    <w:rsid w:val="00E54823"/>
    <w:rsid w:val="00E70C07"/>
    <w:rsid w:val="00EA2962"/>
    <w:rsid w:val="00EA3E3E"/>
    <w:rsid w:val="00EA48EA"/>
    <w:rsid w:val="00EE7EF2"/>
    <w:rsid w:val="00F03A62"/>
    <w:rsid w:val="00F10F9F"/>
    <w:rsid w:val="00F11441"/>
    <w:rsid w:val="00F12338"/>
    <w:rsid w:val="00F17996"/>
    <w:rsid w:val="00F54410"/>
    <w:rsid w:val="00F70DE0"/>
    <w:rsid w:val="00FA20D3"/>
    <w:rsid w:val="00FC10C1"/>
    <w:rsid w:val="00FD4E92"/>
    <w:rsid w:val="00FE7C5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7AEF"/>
  <w15:chartTrackingRefBased/>
  <w15:docId w15:val="{04000870-2010-4998-B277-0784E3E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E3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  <w:style w:type="paragraph" w:styleId="ListParagraph">
    <w:name w:val="List Paragraph"/>
    <w:basedOn w:val="Normal"/>
    <w:uiPriority w:val="34"/>
    <w:qFormat/>
    <w:rsid w:val="0086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78</cp:revision>
  <dcterms:created xsi:type="dcterms:W3CDTF">2024-04-28T12:55:00Z</dcterms:created>
  <dcterms:modified xsi:type="dcterms:W3CDTF">2024-04-30T22:38:00Z</dcterms:modified>
</cp:coreProperties>
</file>