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5A51B" w14:textId="77777777" w:rsidR="00360604" w:rsidRDefault="00E41ED6">
      <w:pPr>
        <w:rPr>
          <w:u w:val="single"/>
          <w:lang w:val="en-US"/>
        </w:rPr>
      </w:pPr>
      <w:r w:rsidRPr="00E41ED6">
        <w:rPr>
          <w:u w:val="single"/>
          <w:lang w:val="en-US"/>
        </w:rPr>
        <w:t>Q6.  How will Mashiach Redeem the Jewish People?</w:t>
      </w:r>
    </w:p>
    <w:p w14:paraId="7A80E1E5" w14:textId="39761BB0" w:rsidR="00360604" w:rsidRDefault="00360604">
      <w:pPr>
        <w:rPr>
          <w:u w:val="single"/>
          <w:lang w:val="en-US"/>
        </w:rPr>
      </w:pPr>
      <w:r>
        <w:rPr>
          <w:noProof/>
          <w:u w:val="single"/>
          <w:lang w:val="en-U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3BE6E5A" wp14:editId="0310F5AD">
            <wp:simplePos x="0" y="0"/>
            <wp:positionH relativeFrom="margin">
              <wp:align>left</wp:align>
            </wp:positionH>
            <wp:positionV relativeFrom="paragraph">
              <wp:posOffset>8589</wp:posOffset>
            </wp:positionV>
            <wp:extent cx="3799840" cy="1337244"/>
            <wp:effectExtent l="0" t="0" r="0" b="0"/>
            <wp:wrapThrough wrapText="bothSides">
              <wp:wrapPolygon edited="0">
                <wp:start x="0" y="0"/>
                <wp:lineTo x="0" y="21241"/>
                <wp:lineTo x="21441" y="21241"/>
                <wp:lineTo x="21441" y="0"/>
                <wp:lineTo x="0" y="0"/>
              </wp:wrapPolygon>
            </wp:wrapThrough>
            <wp:docPr id="1384879407" name="Picture 1" descr="A blue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879407" name="Picture 1" descr="A blue and yellow sign with white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814"/>
                    <a:stretch/>
                  </pic:blipFill>
                  <pic:spPr bwMode="auto">
                    <a:xfrm>
                      <a:off x="0" y="0"/>
                      <a:ext cx="3799840" cy="133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7B2EA7" w14:textId="3896B8AF" w:rsidR="00360604" w:rsidRDefault="00360604">
      <w:pPr>
        <w:rPr>
          <w:u w:val="single"/>
          <w:lang w:val="en-US"/>
        </w:rPr>
      </w:pPr>
    </w:p>
    <w:p w14:paraId="787D1CB0" w14:textId="039315D9" w:rsidR="00360604" w:rsidRDefault="00360604">
      <w:pPr>
        <w:rPr>
          <w:u w:val="single"/>
          <w:lang w:val="en-US"/>
        </w:rPr>
      </w:pPr>
    </w:p>
    <w:p w14:paraId="6904E200" w14:textId="77777777" w:rsidR="00360604" w:rsidRDefault="00360604">
      <w:pPr>
        <w:rPr>
          <w:u w:val="single"/>
          <w:lang w:val="en-US"/>
        </w:rPr>
      </w:pPr>
    </w:p>
    <w:p w14:paraId="3B16BF83" w14:textId="77777777" w:rsidR="00360604" w:rsidRDefault="00360604">
      <w:pPr>
        <w:rPr>
          <w:u w:val="single"/>
          <w:lang w:val="en-US"/>
        </w:rPr>
      </w:pPr>
    </w:p>
    <w:p w14:paraId="78055F66" w14:textId="77777777" w:rsidR="00360604" w:rsidRDefault="00360604">
      <w:pPr>
        <w:rPr>
          <w:u w:val="single"/>
          <w:lang w:val="en-US"/>
        </w:rPr>
      </w:pPr>
    </w:p>
    <w:p w14:paraId="09E74B6D" w14:textId="75FF2FBE" w:rsidR="00F93ECF" w:rsidRDefault="003F13DF">
      <w:pPr>
        <w:rPr>
          <w:lang w:val="en-US"/>
        </w:rPr>
      </w:pPr>
      <w:r>
        <w:rPr>
          <w:lang w:val="en-US"/>
        </w:rPr>
        <w:t xml:space="preserve">The Biblical model of redemption is a “redemptive faith,” a faith placed squarely in God’s promised Zera- Seed, that is Mashiach, to do what is humanly impossible.  </w:t>
      </w:r>
      <w:r w:rsidR="000B7E2A">
        <w:rPr>
          <w:lang w:val="en-US"/>
        </w:rPr>
        <w:t xml:space="preserve">So, Adam and Eve, clothed only in </w:t>
      </w:r>
      <w:r w:rsidR="00F867B5">
        <w:rPr>
          <w:lang w:val="en-US"/>
        </w:rPr>
        <w:t xml:space="preserve">haphazard fig leaves, could only trust in the promised Zera of the woman (Gen. 3:15) to </w:t>
      </w:r>
      <w:r w:rsidR="00E93BEB">
        <w:rPr>
          <w:lang w:val="en-US"/>
        </w:rPr>
        <w:t>dethrone the serpent who had deceived the</w:t>
      </w:r>
      <w:r w:rsidR="00BB041A">
        <w:rPr>
          <w:lang w:val="en-US"/>
        </w:rPr>
        <w:t xml:space="preserve">m, even hoping that </w:t>
      </w:r>
      <w:r w:rsidR="00D11BC0">
        <w:rPr>
          <w:lang w:val="en-US"/>
        </w:rPr>
        <w:t>child after child might be the “Lord” (</w:t>
      </w:r>
      <w:r w:rsidR="006205C5">
        <w:rPr>
          <w:lang w:val="en-US"/>
        </w:rPr>
        <w:t>Gen. 4:1) or “other Seed” (Gen. 4:25)</w:t>
      </w:r>
      <w:r w:rsidR="004B38E0">
        <w:rPr>
          <w:lang w:val="en-US"/>
        </w:rPr>
        <w:t xml:space="preserve"> to save them.  Abraham, confronted </w:t>
      </w:r>
      <w:r w:rsidR="00AB2495">
        <w:rPr>
          <w:lang w:val="en-US"/>
        </w:rPr>
        <w:t xml:space="preserve">by his </w:t>
      </w:r>
      <w:proofErr w:type="spellStart"/>
      <w:r w:rsidR="00B93DE1">
        <w:rPr>
          <w:lang w:val="en-US"/>
        </w:rPr>
        <w:t>I</w:t>
      </w:r>
      <w:r w:rsidR="00AB2495">
        <w:rPr>
          <w:lang w:val="en-US"/>
        </w:rPr>
        <w:t>dead</w:t>
      </w:r>
      <w:proofErr w:type="spellEnd"/>
      <w:r w:rsidR="00AB2495">
        <w:rPr>
          <w:lang w:val="en-US"/>
        </w:rPr>
        <w:t xml:space="preserve"> flesh and lonely isolation amidst strangers, could only hope in the promised </w:t>
      </w:r>
      <w:r w:rsidR="00747893">
        <w:rPr>
          <w:lang w:val="en-US"/>
        </w:rPr>
        <w:t>Zera to multiply life to bless all families of the earth (Gen. 22:</w:t>
      </w:r>
      <w:r w:rsidR="008C459C">
        <w:rPr>
          <w:lang w:val="en-US"/>
        </w:rPr>
        <w:t xml:space="preserve">17-18).  </w:t>
      </w:r>
      <w:r w:rsidR="00B96997">
        <w:rPr>
          <w:lang w:val="en-US"/>
        </w:rPr>
        <w:t xml:space="preserve">David, </w:t>
      </w:r>
      <w:r w:rsidR="00F4031D">
        <w:rPr>
          <w:lang w:val="en-US"/>
        </w:rPr>
        <w:t>well aware of his “sin… ever before” him</w:t>
      </w:r>
      <w:r w:rsidR="00E43458">
        <w:rPr>
          <w:lang w:val="en-US"/>
        </w:rPr>
        <w:t xml:space="preserve"> (Ps. 51:3), could only </w:t>
      </w:r>
      <w:r w:rsidR="001408EA">
        <w:rPr>
          <w:lang w:val="en-US"/>
        </w:rPr>
        <w:t xml:space="preserve">repent and rely on the Lord’s “mercy” (Ps. 51:1) and </w:t>
      </w:r>
      <w:r w:rsidR="006E51BB">
        <w:rPr>
          <w:lang w:val="en-US"/>
        </w:rPr>
        <w:t xml:space="preserve">promise of </w:t>
      </w:r>
      <w:r w:rsidR="00D37ADC">
        <w:rPr>
          <w:lang w:val="en-US"/>
        </w:rPr>
        <w:t xml:space="preserve">an </w:t>
      </w:r>
      <w:r w:rsidR="006E51BB">
        <w:rPr>
          <w:lang w:val="en-US"/>
        </w:rPr>
        <w:t>over-ruling Seed (2 Sam. 7:12-14)</w:t>
      </w:r>
      <w:r w:rsidR="00D37ADC">
        <w:rPr>
          <w:lang w:val="en-US"/>
        </w:rPr>
        <w:t xml:space="preserve"> rather than any self-made “sacrifice</w:t>
      </w:r>
      <w:r w:rsidR="00F93ECF">
        <w:rPr>
          <w:lang w:val="en-US"/>
        </w:rPr>
        <w:t xml:space="preserve">” he could muster (Ps. 51:16).  </w:t>
      </w:r>
    </w:p>
    <w:p w14:paraId="3A34E13E" w14:textId="46CE9FF2" w:rsidR="00360604" w:rsidRPr="003F13DF" w:rsidRDefault="00F93ECF">
      <w:pPr>
        <w:rPr>
          <w:lang w:val="en-US"/>
        </w:rPr>
      </w:pPr>
      <w:r>
        <w:rPr>
          <w:lang w:val="en-US"/>
        </w:rPr>
        <w:t xml:space="preserve">      This redemptive faith</w:t>
      </w:r>
      <w:r w:rsidR="00331293">
        <w:rPr>
          <w:lang w:val="en-US"/>
        </w:rPr>
        <w:t xml:space="preserve"> of the patriarchs and prophets</w:t>
      </w:r>
      <w:r w:rsidR="00A0493E">
        <w:rPr>
          <w:lang w:val="en-US"/>
        </w:rPr>
        <w:t xml:space="preserve"> counted them and others in Israel </w:t>
      </w:r>
      <w:r w:rsidR="00E4487E">
        <w:rPr>
          <w:lang w:val="en-US"/>
        </w:rPr>
        <w:t xml:space="preserve">as righteous (Gen.15:6), those </w:t>
      </w:r>
      <w:r w:rsidR="00A0493E">
        <w:rPr>
          <w:lang w:val="en-US"/>
        </w:rPr>
        <w:t>who looked forward in hope to the promised Mashiach</w:t>
      </w:r>
      <w:r w:rsidR="00E4487E">
        <w:rPr>
          <w:lang w:val="en-US"/>
        </w:rPr>
        <w:t xml:space="preserve">.  </w:t>
      </w:r>
      <w:r w:rsidR="00BF58F2">
        <w:rPr>
          <w:lang w:val="en-US"/>
        </w:rPr>
        <w:t xml:space="preserve">However, those like Saul who </w:t>
      </w:r>
      <w:r w:rsidR="003B3C9E">
        <w:rPr>
          <w:lang w:val="en-US"/>
        </w:rPr>
        <w:t>rel</w:t>
      </w:r>
      <w:r w:rsidR="005702FC">
        <w:rPr>
          <w:lang w:val="en-US"/>
        </w:rPr>
        <w:t>y</w:t>
      </w:r>
      <w:r w:rsidR="003B3C9E">
        <w:rPr>
          <w:lang w:val="en-US"/>
        </w:rPr>
        <w:t xml:space="preserve"> on themselves (</w:t>
      </w:r>
      <w:r w:rsidR="009F5F5D">
        <w:rPr>
          <w:lang w:val="en-US"/>
        </w:rPr>
        <w:t>1 Sam. 15:12)</w:t>
      </w:r>
      <w:r w:rsidR="00464B03">
        <w:rPr>
          <w:lang w:val="en-US"/>
        </w:rPr>
        <w:t xml:space="preserve"> offer God sacrifices of their own choosing (1 Sam. 15:22) and a righteousness</w:t>
      </w:r>
      <w:r w:rsidR="009A5875">
        <w:rPr>
          <w:lang w:val="en-US"/>
        </w:rPr>
        <w:t xml:space="preserve"> and </w:t>
      </w:r>
      <w:r w:rsidR="00714FD2">
        <w:rPr>
          <w:lang w:val="en-US"/>
        </w:rPr>
        <w:t>man-made holiness</w:t>
      </w:r>
      <w:r w:rsidR="00464B03">
        <w:rPr>
          <w:lang w:val="en-US"/>
        </w:rPr>
        <w:t xml:space="preserve"> </w:t>
      </w:r>
      <w:r w:rsidR="00BE491B">
        <w:rPr>
          <w:lang w:val="en-US"/>
        </w:rPr>
        <w:t xml:space="preserve">secured by their own hands </w:t>
      </w:r>
      <w:r w:rsidR="00B93DE1">
        <w:rPr>
          <w:lang w:val="en-US"/>
        </w:rPr>
        <w:t>(Is. 65:5).</w:t>
      </w:r>
      <w:r w:rsidR="00714FD2">
        <w:rPr>
          <w:lang w:val="en-US"/>
        </w:rPr>
        <w:t xml:space="preserve">  But, </w:t>
      </w:r>
      <w:r w:rsidR="00AC6B59">
        <w:rPr>
          <w:lang w:val="en-US"/>
        </w:rPr>
        <w:t xml:space="preserve">those </w:t>
      </w:r>
      <w:r w:rsidR="005A2ADF">
        <w:rPr>
          <w:lang w:val="en-US"/>
        </w:rPr>
        <w:t xml:space="preserve">with a redemptive faith call out: “The Lord is our righteousness” (Jer. 23:6).  </w:t>
      </w:r>
      <w:r w:rsidR="00B93DE1">
        <w:rPr>
          <w:lang w:val="en-US"/>
        </w:rPr>
        <w:t xml:space="preserve">  </w:t>
      </w:r>
      <w:r w:rsidR="00985A71">
        <w:rPr>
          <w:lang w:val="en-US"/>
        </w:rPr>
        <w:t xml:space="preserve"> </w:t>
      </w:r>
      <w:r w:rsidR="006E51BB">
        <w:rPr>
          <w:lang w:val="en-US"/>
        </w:rPr>
        <w:t xml:space="preserve"> </w:t>
      </w:r>
    </w:p>
    <w:p w14:paraId="30BE854B" w14:textId="2F343385" w:rsidR="00091CED" w:rsidRDefault="00260787">
      <w:pPr>
        <w:rPr>
          <w:lang w:val="en-US"/>
        </w:rPr>
      </w:pPr>
      <w:r>
        <w:rPr>
          <w:lang w:val="en-US"/>
        </w:rPr>
        <w:t xml:space="preserve">       Thus, in Israel’s history, we see these two paths to righteousness.  </w:t>
      </w:r>
      <w:r w:rsidR="009346B9">
        <w:rPr>
          <w:lang w:val="en-US"/>
        </w:rPr>
        <w:t xml:space="preserve">Those with redemptive faith are often tested and opposed by those </w:t>
      </w:r>
      <w:r w:rsidR="00054F8A">
        <w:rPr>
          <w:lang w:val="en-US"/>
        </w:rPr>
        <w:t>who are Self-Righteous.  Still, through the age of the patriarchs and the prophets, many in Israel looked forward by faith to the promised Mashiach</w:t>
      </w:r>
      <w:r w:rsidR="00280C2A">
        <w:rPr>
          <w:lang w:val="en-US"/>
        </w:rPr>
        <w:t>, a green and supple “olive tree” before the Lord of hosts (Zech. 4</w:t>
      </w:r>
      <w:r w:rsidR="002729ED">
        <w:rPr>
          <w:lang w:val="en-US"/>
        </w:rPr>
        <w:t xml:space="preserve">:3).  </w:t>
      </w:r>
      <w:r w:rsidR="004A10D5">
        <w:rPr>
          <w:lang w:val="en-US"/>
        </w:rPr>
        <w:t xml:space="preserve">But, when the Lord God </w:t>
      </w:r>
      <w:r w:rsidR="000534EF">
        <w:rPr>
          <w:lang w:val="en-US"/>
        </w:rPr>
        <w:t>“raised up” Jesus Mashiach as the Seed of David a</w:t>
      </w:r>
      <w:r w:rsidR="00D22CDB">
        <w:rPr>
          <w:lang w:val="en-US"/>
        </w:rPr>
        <w:t>ccording to the time revealed to D</w:t>
      </w:r>
      <w:r w:rsidR="000534EF">
        <w:rPr>
          <w:lang w:val="en-US"/>
        </w:rPr>
        <w:t>aniel (</w:t>
      </w:r>
      <w:r w:rsidR="00AA400F">
        <w:rPr>
          <w:lang w:val="en-US"/>
        </w:rPr>
        <w:t>Dan. 9:25)</w:t>
      </w:r>
      <w:r w:rsidR="00D22CDB">
        <w:rPr>
          <w:lang w:val="en-US"/>
        </w:rPr>
        <w:t xml:space="preserve">, </w:t>
      </w:r>
      <w:r w:rsidR="00C167E9">
        <w:rPr>
          <w:lang w:val="en-US"/>
        </w:rPr>
        <w:t>many who recognized Him as the Mashiach</w:t>
      </w:r>
      <w:r w:rsidR="003466A9">
        <w:rPr>
          <w:lang w:val="en-US"/>
        </w:rPr>
        <w:t xml:space="preserve"> were the first to form the seven “lamps” of the Church Age (</w:t>
      </w:r>
      <w:r w:rsidR="005314E6">
        <w:rPr>
          <w:lang w:val="en-US"/>
        </w:rPr>
        <w:t xml:space="preserve">Zech. 4:2), while their Jewish brethren </w:t>
      </w:r>
      <w:r w:rsidR="00306310">
        <w:rPr>
          <w:lang w:val="en-US"/>
        </w:rPr>
        <w:t xml:space="preserve">who needed no redemption due to their own Self-Righteousness rejected Jesus as their Mashiach and were cast into the </w:t>
      </w:r>
      <w:r w:rsidR="00343ADD">
        <w:rPr>
          <w:lang w:val="en-US"/>
        </w:rPr>
        <w:t xml:space="preserve">spiritually dark wilderness as a withered and abandoned tree.  </w:t>
      </w:r>
    </w:p>
    <w:p w14:paraId="48472477" w14:textId="06253F54" w:rsidR="009334DA" w:rsidRDefault="009334DA">
      <w:pPr>
        <w:rPr>
          <w:lang w:val="en-US"/>
        </w:rPr>
      </w:pPr>
      <w:r>
        <w:rPr>
          <w:lang w:val="en-US"/>
        </w:rPr>
        <w:t xml:space="preserve">       One day, however, Jesus Mashiach will return to </w:t>
      </w:r>
      <w:r w:rsidR="00461400">
        <w:rPr>
          <w:lang w:val="en-US"/>
        </w:rPr>
        <w:t xml:space="preserve">redeem Israel and lead it to repentance.  Then, all Israel will be redeemed.  Here are the </w:t>
      </w:r>
      <w:r w:rsidR="008D41A3">
        <w:rPr>
          <w:lang w:val="en-US"/>
        </w:rPr>
        <w:t xml:space="preserve">events of Israel’s redemption that are still to come: </w:t>
      </w:r>
    </w:p>
    <w:p w14:paraId="179874AA" w14:textId="118EF4CA" w:rsidR="0081774A" w:rsidRPr="00064619" w:rsidRDefault="0057116F">
      <w:pPr>
        <w:rPr>
          <w:u w:val="single"/>
          <w:lang w:val="en-US"/>
        </w:rPr>
      </w:pPr>
      <w:r w:rsidRPr="00064619">
        <w:rPr>
          <w:rStyle w:val="Strong"/>
          <w:u w:val="single"/>
        </w:rPr>
        <w:t xml:space="preserve">1. </w:t>
      </w:r>
      <w:r w:rsidR="00E125E4" w:rsidRPr="00064619">
        <w:rPr>
          <w:rStyle w:val="Strong"/>
          <w:u w:val="single"/>
        </w:rPr>
        <w:t>Wilderness</w:t>
      </w:r>
      <w:r w:rsidR="00E125E4" w:rsidRPr="00064619">
        <w:rPr>
          <w:u w:val="single"/>
          <w:lang w:val="en-US"/>
        </w:rPr>
        <w:t xml:space="preserve">:  </w:t>
      </w:r>
      <w:r w:rsidR="00B70EA8" w:rsidRPr="00064619">
        <w:rPr>
          <w:u w:val="single"/>
          <w:lang w:val="en-US"/>
        </w:rPr>
        <w:t>Frozen Prophetic Time:</w:t>
      </w:r>
    </w:p>
    <w:p w14:paraId="072DBC18" w14:textId="19999FB1" w:rsidR="00B70EA8" w:rsidRDefault="000B617E">
      <w:pPr>
        <w:rPr>
          <w:lang w:val="en-US"/>
        </w:rPr>
      </w:pPr>
      <w:r>
        <w:rPr>
          <w:lang w:val="en-US"/>
        </w:rPr>
        <w:t xml:space="preserve">In the Lord God’s </w:t>
      </w:r>
      <w:r w:rsidR="00163483">
        <w:rPr>
          <w:lang w:val="en-US"/>
        </w:rPr>
        <w:t xml:space="preserve">timeline from Exile to Mashiach and the End, the 69 weeks </w:t>
      </w:r>
      <w:r w:rsidR="00C46CD5">
        <w:rPr>
          <w:lang w:val="en-US"/>
        </w:rPr>
        <w:t xml:space="preserve">(of years) would culminate in the </w:t>
      </w:r>
      <w:r w:rsidR="003322DF">
        <w:rPr>
          <w:lang w:val="en-US"/>
        </w:rPr>
        <w:t>“anointed one” “putting an end to sin” by “atoning for iniquity</w:t>
      </w:r>
      <w:r w:rsidR="00F17779">
        <w:rPr>
          <w:lang w:val="en-US"/>
        </w:rPr>
        <w:t xml:space="preserve"> to bring in everlasting righteousness” (Dan. 9:24). </w:t>
      </w:r>
      <w:r w:rsidR="00D57797">
        <w:rPr>
          <w:lang w:val="en-US"/>
        </w:rPr>
        <w:t xml:space="preserve"> But, before the final</w:t>
      </w:r>
      <w:r w:rsidR="005F11FB">
        <w:rPr>
          <w:lang w:val="en-US"/>
        </w:rPr>
        <w:t xml:space="preserve">, terrible last “week” could commence, Israel rejected Jesus as its Mashiach, and the Lord God froze the prophetic </w:t>
      </w:r>
      <w:r w:rsidR="00733C38">
        <w:rPr>
          <w:lang w:val="en-US"/>
        </w:rPr>
        <w:t xml:space="preserve">time </w:t>
      </w:r>
      <w:r w:rsidR="00733C38">
        <w:rPr>
          <w:lang w:val="en-US"/>
        </w:rPr>
        <w:lastRenderedPageBreak/>
        <w:t>sequence.  For, during</w:t>
      </w:r>
      <w:r w:rsidR="002040EB">
        <w:rPr>
          <w:lang w:val="en-US"/>
        </w:rPr>
        <w:t xml:space="preserve"> this </w:t>
      </w:r>
      <w:r w:rsidR="00733C38">
        <w:rPr>
          <w:lang w:val="en-US"/>
        </w:rPr>
        <w:t xml:space="preserve">barren darkness, Israel </w:t>
      </w:r>
      <w:r w:rsidR="009E5F0F">
        <w:rPr>
          <w:lang w:val="en-US"/>
        </w:rPr>
        <w:t>would wander among the nations</w:t>
      </w:r>
      <w:r w:rsidR="000C6124">
        <w:rPr>
          <w:lang w:val="en-US"/>
        </w:rPr>
        <w:t xml:space="preserve"> as Jesus predicted (Luke 21:24) until the Lord God </w:t>
      </w:r>
      <w:r w:rsidR="00407DDA">
        <w:rPr>
          <w:lang w:val="en-US"/>
        </w:rPr>
        <w:t xml:space="preserve">regathers Israel </w:t>
      </w:r>
      <w:r w:rsidR="00D46F62">
        <w:rPr>
          <w:lang w:val="en-US"/>
        </w:rPr>
        <w:t xml:space="preserve">to the land of Israel (Eze. 37:12).  </w:t>
      </w:r>
      <w:r w:rsidR="00167DE9">
        <w:rPr>
          <w:lang w:val="en-US"/>
        </w:rPr>
        <w:t>All the while, the seven lamps of the Church Age (Zech. 4:</w:t>
      </w:r>
      <w:r w:rsidR="00866790">
        <w:rPr>
          <w:lang w:val="en-US"/>
        </w:rPr>
        <w:t xml:space="preserve">2) bore witness of Jesus Mashiach to the world.  Though </w:t>
      </w:r>
      <w:r w:rsidR="007F5D83">
        <w:rPr>
          <w:lang w:val="en-US"/>
        </w:rPr>
        <w:t xml:space="preserve">imperfect in understanding </w:t>
      </w:r>
      <w:r w:rsidR="004452E0">
        <w:rPr>
          <w:lang w:val="en-US"/>
        </w:rPr>
        <w:t xml:space="preserve">(Rom. 10:19) </w:t>
      </w:r>
      <w:r w:rsidR="007F5D83">
        <w:rPr>
          <w:lang w:val="en-US"/>
        </w:rPr>
        <w:t>and hampered by the flesh, the Church</w:t>
      </w:r>
      <w:r w:rsidR="004452E0">
        <w:rPr>
          <w:lang w:val="en-US"/>
        </w:rPr>
        <w:t xml:space="preserve"> </w:t>
      </w:r>
      <w:r w:rsidR="009665DD">
        <w:rPr>
          <w:lang w:val="en-US"/>
        </w:rPr>
        <w:t>testified of Jesus Mashiach during Israel’s wandering</w:t>
      </w:r>
      <w:r w:rsidR="00906189">
        <w:rPr>
          <w:lang w:val="en-US"/>
        </w:rPr>
        <w:t xml:space="preserve">.  But, as the Church age draws to a close, Israel revives again as her </w:t>
      </w:r>
      <w:r w:rsidR="00E91CCF">
        <w:rPr>
          <w:lang w:val="en-US"/>
        </w:rPr>
        <w:t>appointment with Jesus Mashiach draws near.</w:t>
      </w:r>
      <w:r w:rsidR="007F5D83">
        <w:rPr>
          <w:lang w:val="en-US"/>
        </w:rPr>
        <w:t xml:space="preserve"> </w:t>
      </w:r>
    </w:p>
    <w:p w14:paraId="74750712" w14:textId="31229E9A" w:rsidR="00B70EA8" w:rsidRDefault="00E91CCF">
      <w:pPr>
        <w:rPr>
          <w:lang w:val="en-US"/>
        </w:rPr>
      </w:pPr>
      <w:r>
        <w:rPr>
          <w:rStyle w:val="Strong"/>
          <w:u w:val="single"/>
        </w:rPr>
        <w:br/>
      </w:r>
      <w:r w:rsidR="0057116F" w:rsidRPr="00064619">
        <w:rPr>
          <w:rStyle w:val="Strong"/>
          <w:u w:val="single"/>
        </w:rPr>
        <w:t xml:space="preserve">2. </w:t>
      </w:r>
      <w:r w:rsidR="00E125E4" w:rsidRPr="00064619">
        <w:rPr>
          <w:rStyle w:val="Strong"/>
          <w:u w:val="single"/>
        </w:rPr>
        <w:t>First Fruits</w:t>
      </w:r>
      <w:r w:rsidR="00E125E4" w:rsidRPr="00064619">
        <w:rPr>
          <w:u w:val="single"/>
          <w:lang w:val="en-US"/>
        </w:rPr>
        <w:t xml:space="preserve">:  </w:t>
      </w:r>
      <w:r w:rsidR="00B70EA8" w:rsidRPr="00064619">
        <w:rPr>
          <w:u w:val="single"/>
          <w:lang w:val="en-US"/>
        </w:rPr>
        <w:t>Fruitfulness</w:t>
      </w:r>
      <w:r w:rsidR="00496821" w:rsidRPr="00064619">
        <w:rPr>
          <w:u w:val="single"/>
          <w:lang w:val="en-US"/>
        </w:rPr>
        <w:t xml:space="preserve"> and Forewarning</w:t>
      </w:r>
      <w:r w:rsidR="00496821">
        <w:rPr>
          <w:lang w:val="en-US"/>
        </w:rPr>
        <w:t>:</w:t>
      </w:r>
    </w:p>
    <w:p w14:paraId="6A37F92D" w14:textId="757736C2" w:rsidR="00E91CCF" w:rsidRDefault="00930804">
      <w:pPr>
        <w:rPr>
          <w:lang w:val="en-US"/>
        </w:rPr>
      </w:pPr>
      <w:r>
        <w:rPr>
          <w:lang w:val="en-US"/>
        </w:rPr>
        <w:t xml:space="preserve">As the day of Israel’s redemption and her reunion with Jesus as her Mashiach draws near, </w:t>
      </w:r>
      <w:r w:rsidR="00B4552B">
        <w:rPr>
          <w:lang w:val="en-US"/>
        </w:rPr>
        <w:t xml:space="preserve">the “fig tree” of Israel and its branches will “become tender and put out its leaves” (Matt. 24:32).  </w:t>
      </w:r>
      <w:r w:rsidR="00226D71">
        <w:rPr>
          <w:lang w:val="en-US"/>
        </w:rPr>
        <w:t xml:space="preserve">Many Jews will rediscover their Redemptive Faith </w:t>
      </w:r>
      <w:r w:rsidR="00626152">
        <w:rPr>
          <w:lang w:val="en-US"/>
        </w:rPr>
        <w:t xml:space="preserve">and will seek for their Mashiach, and many will come to Jesus for salvation. </w:t>
      </w:r>
    </w:p>
    <w:p w14:paraId="578040EB" w14:textId="6A8AC2C6" w:rsidR="00FC1169" w:rsidRDefault="00FC1169">
      <w:pPr>
        <w:rPr>
          <w:lang w:val="en-US"/>
        </w:rPr>
      </w:pPr>
      <w:r>
        <w:rPr>
          <w:lang w:val="en-US"/>
        </w:rPr>
        <w:t xml:space="preserve">     At this time</w:t>
      </w:r>
      <w:r w:rsidR="001260D2">
        <w:rPr>
          <w:lang w:val="en-US"/>
        </w:rPr>
        <w:t xml:space="preserve">, a remnant will </w:t>
      </w:r>
      <w:r w:rsidR="00D23457">
        <w:rPr>
          <w:lang w:val="en-US"/>
        </w:rPr>
        <w:t>realize that the Church testified truly of Jesus as the Mashiach (Rev. 3:?)</w:t>
      </w:r>
      <w:r w:rsidR="00115420">
        <w:rPr>
          <w:lang w:val="en-US"/>
        </w:rPr>
        <w:t xml:space="preserve">, and they will repent when they witness the mass evacuation of </w:t>
      </w:r>
      <w:r w:rsidR="00B95C67">
        <w:rPr>
          <w:lang w:val="en-US"/>
        </w:rPr>
        <w:t xml:space="preserve">the Church from the time of testing coming upon the world (Rev. 3:10?).  </w:t>
      </w:r>
    </w:p>
    <w:p w14:paraId="2221DC3D" w14:textId="76ED3A09" w:rsidR="00B95C67" w:rsidRDefault="00B95C67">
      <w:pPr>
        <w:rPr>
          <w:lang w:val="en-US"/>
        </w:rPr>
      </w:pPr>
      <w:r>
        <w:rPr>
          <w:lang w:val="en-US"/>
        </w:rPr>
        <w:t xml:space="preserve">     Thus, the believing remnant of Israel </w:t>
      </w:r>
      <w:r w:rsidR="00A0124B">
        <w:rPr>
          <w:lang w:val="en-US"/>
        </w:rPr>
        <w:t xml:space="preserve">will begin to proclaim Jesus as Mashiach in the land, to great opposition and persecution.  However, </w:t>
      </w:r>
      <w:r w:rsidR="00917DBD">
        <w:rPr>
          <w:lang w:val="en-US"/>
        </w:rPr>
        <w:t xml:space="preserve">the Lord Jesus Mashiach himself confirms their witness, as </w:t>
      </w:r>
      <w:r w:rsidR="0022300E">
        <w:rPr>
          <w:lang w:val="en-US"/>
        </w:rPr>
        <w:t xml:space="preserve">“the Son of Man” returns to save and reveal Himself to all of Israel (Matt. 10:23).  </w:t>
      </w:r>
    </w:p>
    <w:p w14:paraId="00EC2A39" w14:textId="77777777" w:rsidR="00CA7FB4" w:rsidRDefault="00CA7FB4">
      <w:pPr>
        <w:rPr>
          <w:rStyle w:val="Strong"/>
          <w:u w:val="single"/>
        </w:rPr>
      </w:pPr>
    </w:p>
    <w:p w14:paraId="49390FE9" w14:textId="6071984A" w:rsidR="00496821" w:rsidRDefault="0057116F">
      <w:pPr>
        <w:rPr>
          <w:u w:val="single"/>
          <w:lang w:val="en-US"/>
        </w:rPr>
      </w:pPr>
      <w:r w:rsidRPr="00064619">
        <w:rPr>
          <w:rStyle w:val="Strong"/>
          <w:u w:val="single"/>
        </w:rPr>
        <w:t xml:space="preserve">3. </w:t>
      </w:r>
      <w:r w:rsidR="00D801BB" w:rsidRPr="00064619">
        <w:rPr>
          <w:rStyle w:val="Strong"/>
          <w:u w:val="single"/>
        </w:rPr>
        <w:t>Birth Pains</w:t>
      </w:r>
      <w:r w:rsidR="00D801BB" w:rsidRPr="00064619">
        <w:rPr>
          <w:u w:val="single"/>
          <w:lang w:val="en-US"/>
        </w:rPr>
        <w:t xml:space="preserve">:  </w:t>
      </w:r>
      <w:r w:rsidR="00496821" w:rsidRPr="00064619">
        <w:rPr>
          <w:u w:val="single"/>
          <w:lang w:val="en-US"/>
        </w:rPr>
        <w:t>Fr</w:t>
      </w:r>
      <w:r w:rsidR="00DA2091" w:rsidRPr="00064619">
        <w:rPr>
          <w:u w:val="single"/>
          <w:lang w:val="en-US"/>
        </w:rPr>
        <w:t>equen</w:t>
      </w:r>
      <w:r w:rsidR="002E1FF9" w:rsidRPr="00064619">
        <w:rPr>
          <w:u w:val="single"/>
          <w:lang w:val="en-US"/>
        </w:rPr>
        <w:t>cy of Testing</w:t>
      </w:r>
    </w:p>
    <w:p w14:paraId="40EEA53C" w14:textId="09C6785E" w:rsidR="00DA6466" w:rsidRPr="004E31DC" w:rsidRDefault="004E31DC">
      <w:pPr>
        <w:rPr>
          <w:lang w:val="en-US"/>
        </w:rPr>
      </w:pPr>
      <w:r>
        <w:rPr>
          <w:lang w:val="en-US"/>
        </w:rPr>
        <w:t xml:space="preserve">In order to prepare Israel </w:t>
      </w:r>
    </w:p>
    <w:p w14:paraId="67713E0C" w14:textId="77777777" w:rsidR="00DA6466" w:rsidRPr="00064619" w:rsidRDefault="00DA6466">
      <w:pPr>
        <w:rPr>
          <w:u w:val="single"/>
          <w:lang w:val="en-US"/>
        </w:rPr>
      </w:pPr>
    </w:p>
    <w:p w14:paraId="743016B9" w14:textId="7EE89EC3" w:rsidR="002E1FF9" w:rsidRPr="00064619" w:rsidRDefault="0057116F">
      <w:pPr>
        <w:rPr>
          <w:u w:val="single"/>
          <w:lang w:val="en-US"/>
        </w:rPr>
      </w:pPr>
      <w:r w:rsidRPr="00064619">
        <w:rPr>
          <w:rStyle w:val="Strong"/>
          <w:u w:val="single"/>
        </w:rPr>
        <w:t xml:space="preserve">4. </w:t>
      </w:r>
      <w:r w:rsidR="002E1FF9" w:rsidRPr="00064619">
        <w:rPr>
          <w:rStyle w:val="Strong"/>
          <w:u w:val="single"/>
        </w:rPr>
        <w:t>Day of the Lord</w:t>
      </w:r>
      <w:r w:rsidR="002E1FF9" w:rsidRPr="00064619">
        <w:rPr>
          <w:u w:val="single"/>
          <w:lang w:val="en-US"/>
        </w:rPr>
        <w:t>:  Firstborn Recognized</w:t>
      </w:r>
    </w:p>
    <w:p w14:paraId="1123FF66" w14:textId="77777777" w:rsidR="002E1FF9" w:rsidRDefault="002E1FF9">
      <w:pPr>
        <w:rPr>
          <w:lang w:val="en-US"/>
        </w:rPr>
      </w:pPr>
    </w:p>
    <w:p w14:paraId="2578F353" w14:textId="77777777" w:rsidR="00DA6466" w:rsidRDefault="00DA6466">
      <w:pPr>
        <w:rPr>
          <w:rStyle w:val="Strong"/>
          <w:u w:val="single"/>
        </w:rPr>
      </w:pPr>
    </w:p>
    <w:p w14:paraId="64C6FB40" w14:textId="0B505FD4" w:rsidR="002E1FF9" w:rsidRPr="00064619" w:rsidRDefault="0057116F">
      <w:pPr>
        <w:rPr>
          <w:u w:val="single"/>
          <w:lang w:val="en-US"/>
        </w:rPr>
      </w:pPr>
      <w:r w:rsidRPr="00064619">
        <w:rPr>
          <w:rStyle w:val="Strong"/>
          <w:u w:val="single"/>
        </w:rPr>
        <w:t xml:space="preserve">5. </w:t>
      </w:r>
      <w:r w:rsidR="00751109" w:rsidRPr="00064619">
        <w:rPr>
          <w:rStyle w:val="Strong"/>
          <w:u w:val="single"/>
        </w:rPr>
        <w:t>Tribulation</w:t>
      </w:r>
      <w:r w:rsidR="00751109" w:rsidRPr="00064619">
        <w:rPr>
          <w:u w:val="single"/>
          <w:lang w:val="en-US"/>
        </w:rPr>
        <w:t xml:space="preserve">:  </w:t>
      </w:r>
      <w:r w:rsidR="00AF704D" w:rsidRPr="00064619">
        <w:rPr>
          <w:u w:val="single"/>
          <w:lang w:val="en-US"/>
        </w:rPr>
        <w:t>Fully Proclaiming Jesus Mashiach</w:t>
      </w:r>
    </w:p>
    <w:p w14:paraId="4C04C369" w14:textId="77777777" w:rsidR="00AF704D" w:rsidRDefault="00AF704D">
      <w:pPr>
        <w:rPr>
          <w:lang w:val="en-US"/>
        </w:rPr>
      </w:pPr>
    </w:p>
    <w:p w14:paraId="3884F2B9" w14:textId="77777777" w:rsidR="00DA6466" w:rsidRDefault="00DA6466">
      <w:pPr>
        <w:rPr>
          <w:rStyle w:val="Strong"/>
          <w:u w:val="single"/>
        </w:rPr>
      </w:pPr>
    </w:p>
    <w:p w14:paraId="652A1CEA" w14:textId="2C1B908B" w:rsidR="00AF704D" w:rsidRDefault="0057116F">
      <w:pPr>
        <w:rPr>
          <w:lang w:val="en-US"/>
        </w:rPr>
      </w:pPr>
      <w:r w:rsidRPr="00064619">
        <w:rPr>
          <w:rStyle w:val="Strong"/>
          <w:u w:val="single"/>
        </w:rPr>
        <w:t xml:space="preserve">6. </w:t>
      </w:r>
      <w:r w:rsidR="00AF704D" w:rsidRPr="00064619">
        <w:rPr>
          <w:rStyle w:val="Strong"/>
          <w:u w:val="single"/>
        </w:rPr>
        <w:t>Great Tribulation</w:t>
      </w:r>
      <w:r w:rsidR="00AF704D" w:rsidRPr="00064619">
        <w:rPr>
          <w:u w:val="single"/>
          <w:lang w:val="en-US"/>
        </w:rPr>
        <w:t>:  Frightful Rule of Antichrist</w:t>
      </w:r>
      <w:r w:rsidR="002C4D5F">
        <w:rPr>
          <w:lang w:val="en-US"/>
        </w:rPr>
        <w:t>.</w:t>
      </w:r>
    </w:p>
    <w:p w14:paraId="093FBFD0" w14:textId="77777777" w:rsidR="002C4D5F" w:rsidRDefault="002C4D5F">
      <w:pPr>
        <w:rPr>
          <w:lang w:val="en-US"/>
        </w:rPr>
      </w:pPr>
    </w:p>
    <w:p w14:paraId="118D9F59" w14:textId="77777777" w:rsidR="00DA6466" w:rsidRDefault="00DA6466">
      <w:pPr>
        <w:rPr>
          <w:lang w:val="en-US"/>
        </w:rPr>
      </w:pPr>
    </w:p>
    <w:p w14:paraId="54501557" w14:textId="3E53245A" w:rsidR="002C4D5F" w:rsidRPr="00064619" w:rsidRDefault="0057116F">
      <w:pPr>
        <w:rPr>
          <w:u w:val="single"/>
          <w:lang w:val="en-US"/>
        </w:rPr>
      </w:pPr>
      <w:r w:rsidRPr="00064619">
        <w:rPr>
          <w:rStyle w:val="Strong"/>
          <w:u w:val="single"/>
        </w:rPr>
        <w:t xml:space="preserve">7. </w:t>
      </w:r>
      <w:r w:rsidR="002C4D5F" w:rsidRPr="00064619">
        <w:rPr>
          <w:rStyle w:val="Strong"/>
          <w:u w:val="single"/>
        </w:rPr>
        <w:t>Millennial Paradise</w:t>
      </w:r>
      <w:r w:rsidRPr="00064619">
        <w:rPr>
          <w:rStyle w:val="Strong"/>
          <w:u w:val="single"/>
        </w:rPr>
        <w:t xml:space="preserve"> and Eternity</w:t>
      </w:r>
      <w:r w:rsidR="002C4D5F" w:rsidRPr="00064619">
        <w:rPr>
          <w:u w:val="single"/>
          <w:lang w:val="en-US"/>
        </w:rPr>
        <w:t>:  Final Kingdom Established</w:t>
      </w:r>
    </w:p>
    <w:p w14:paraId="0E756A08" w14:textId="77777777" w:rsidR="00DA2091" w:rsidRDefault="00DA2091">
      <w:pPr>
        <w:rPr>
          <w:lang w:val="en-US"/>
        </w:rPr>
      </w:pPr>
    </w:p>
    <w:p w14:paraId="15BF5CBD" w14:textId="77777777" w:rsidR="00FA029E" w:rsidRDefault="00FA029E">
      <w:pPr>
        <w:rPr>
          <w:lang w:val="en-US"/>
        </w:rPr>
      </w:pPr>
    </w:p>
    <w:p w14:paraId="451E43C4" w14:textId="77777777" w:rsidR="0081774A" w:rsidRPr="00260787" w:rsidRDefault="0081774A">
      <w:pPr>
        <w:rPr>
          <w:lang w:val="en-US"/>
        </w:rPr>
      </w:pPr>
    </w:p>
    <w:sectPr w:rsidR="0081774A" w:rsidRPr="00260787" w:rsidSect="00E41ED6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E4EDC"/>
    <w:multiLevelType w:val="hybridMultilevel"/>
    <w:tmpl w:val="225C65DA"/>
    <w:lvl w:ilvl="0" w:tplc="8ECE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2CF4"/>
    <w:multiLevelType w:val="multilevel"/>
    <w:tmpl w:val="ACD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5422816">
    <w:abstractNumId w:val="0"/>
  </w:num>
  <w:num w:numId="2" w16cid:durableId="19006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D6"/>
    <w:rsid w:val="000534EF"/>
    <w:rsid w:val="00054F8A"/>
    <w:rsid w:val="00064619"/>
    <w:rsid w:val="00091CED"/>
    <w:rsid w:val="000B085E"/>
    <w:rsid w:val="000B5699"/>
    <w:rsid w:val="000B617E"/>
    <w:rsid w:val="000B7E2A"/>
    <w:rsid w:val="000C6124"/>
    <w:rsid w:val="00115420"/>
    <w:rsid w:val="001260D2"/>
    <w:rsid w:val="001408EA"/>
    <w:rsid w:val="00163483"/>
    <w:rsid w:val="00167DE9"/>
    <w:rsid w:val="001826DB"/>
    <w:rsid w:val="001C33CF"/>
    <w:rsid w:val="002040EB"/>
    <w:rsid w:val="0022300E"/>
    <w:rsid w:val="00226D71"/>
    <w:rsid w:val="00260787"/>
    <w:rsid w:val="002729ED"/>
    <w:rsid w:val="00280C2A"/>
    <w:rsid w:val="002C0794"/>
    <w:rsid w:val="002C4D5F"/>
    <w:rsid w:val="002E1FF9"/>
    <w:rsid w:val="002F35B2"/>
    <w:rsid w:val="00306310"/>
    <w:rsid w:val="00331293"/>
    <w:rsid w:val="003322DF"/>
    <w:rsid w:val="00343ADD"/>
    <w:rsid w:val="003466A9"/>
    <w:rsid w:val="003529DA"/>
    <w:rsid w:val="00360604"/>
    <w:rsid w:val="0038098E"/>
    <w:rsid w:val="003A1428"/>
    <w:rsid w:val="003A2A23"/>
    <w:rsid w:val="003B3C9E"/>
    <w:rsid w:val="003F13DF"/>
    <w:rsid w:val="0040437B"/>
    <w:rsid w:val="00407DDA"/>
    <w:rsid w:val="004254E4"/>
    <w:rsid w:val="004452E0"/>
    <w:rsid w:val="0044646D"/>
    <w:rsid w:val="00461400"/>
    <w:rsid w:val="00464B03"/>
    <w:rsid w:val="00496345"/>
    <w:rsid w:val="00496821"/>
    <w:rsid w:val="004A10D5"/>
    <w:rsid w:val="004B38E0"/>
    <w:rsid w:val="004E31DC"/>
    <w:rsid w:val="004F54BA"/>
    <w:rsid w:val="005314E6"/>
    <w:rsid w:val="00556C89"/>
    <w:rsid w:val="00564707"/>
    <w:rsid w:val="005702FC"/>
    <w:rsid w:val="0057116F"/>
    <w:rsid w:val="005A2ADF"/>
    <w:rsid w:val="005F11FB"/>
    <w:rsid w:val="005F5C0B"/>
    <w:rsid w:val="006205C5"/>
    <w:rsid w:val="00626152"/>
    <w:rsid w:val="00635D76"/>
    <w:rsid w:val="006811AF"/>
    <w:rsid w:val="0068218E"/>
    <w:rsid w:val="006948F8"/>
    <w:rsid w:val="006B162A"/>
    <w:rsid w:val="006C638F"/>
    <w:rsid w:val="006D1DE2"/>
    <w:rsid w:val="006E51BB"/>
    <w:rsid w:val="006E7F8A"/>
    <w:rsid w:val="006F4515"/>
    <w:rsid w:val="0070005E"/>
    <w:rsid w:val="00706D0A"/>
    <w:rsid w:val="00714FD2"/>
    <w:rsid w:val="007264C6"/>
    <w:rsid w:val="00733C38"/>
    <w:rsid w:val="00734798"/>
    <w:rsid w:val="00735F4B"/>
    <w:rsid w:val="007369AB"/>
    <w:rsid w:val="007412C9"/>
    <w:rsid w:val="00747893"/>
    <w:rsid w:val="00751109"/>
    <w:rsid w:val="00776096"/>
    <w:rsid w:val="007800D2"/>
    <w:rsid w:val="007A724C"/>
    <w:rsid w:val="007F03E5"/>
    <w:rsid w:val="007F5D83"/>
    <w:rsid w:val="0081774A"/>
    <w:rsid w:val="0083467C"/>
    <w:rsid w:val="00841828"/>
    <w:rsid w:val="00846623"/>
    <w:rsid w:val="00866790"/>
    <w:rsid w:val="008C459C"/>
    <w:rsid w:val="008D41A3"/>
    <w:rsid w:val="008F02B5"/>
    <w:rsid w:val="00906189"/>
    <w:rsid w:val="00917DBD"/>
    <w:rsid w:val="00926EC3"/>
    <w:rsid w:val="00930804"/>
    <w:rsid w:val="009334DA"/>
    <w:rsid w:val="009346B9"/>
    <w:rsid w:val="009665DD"/>
    <w:rsid w:val="00985A71"/>
    <w:rsid w:val="009A463B"/>
    <w:rsid w:val="009A5875"/>
    <w:rsid w:val="009B7420"/>
    <w:rsid w:val="009C3FE7"/>
    <w:rsid w:val="009E5F0F"/>
    <w:rsid w:val="009F5F5D"/>
    <w:rsid w:val="00A0124B"/>
    <w:rsid w:val="00A0493E"/>
    <w:rsid w:val="00A31591"/>
    <w:rsid w:val="00A37ECB"/>
    <w:rsid w:val="00A5455A"/>
    <w:rsid w:val="00AA400F"/>
    <w:rsid w:val="00AB2495"/>
    <w:rsid w:val="00AC6B59"/>
    <w:rsid w:val="00AF2F11"/>
    <w:rsid w:val="00AF704D"/>
    <w:rsid w:val="00B27C59"/>
    <w:rsid w:val="00B355E8"/>
    <w:rsid w:val="00B4552B"/>
    <w:rsid w:val="00B6719F"/>
    <w:rsid w:val="00B70026"/>
    <w:rsid w:val="00B70EA8"/>
    <w:rsid w:val="00B93DE1"/>
    <w:rsid w:val="00B95C67"/>
    <w:rsid w:val="00B96997"/>
    <w:rsid w:val="00B97878"/>
    <w:rsid w:val="00BA6937"/>
    <w:rsid w:val="00BB041A"/>
    <w:rsid w:val="00BC584F"/>
    <w:rsid w:val="00BE491B"/>
    <w:rsid w:val="00BF58F2"/>
    <w:rsid w:val="00C02340"/>
    <w:rsid w:val="00C13826"/>
    <w:rsid w:val="00C167E9"/>
    <w:rsid w:val="00C467E3"/>
    <w:rsid w:val="00C46BAB"/>
    <w:rsid w:val="00C46CD5"/>
    <w:rsid w:val="00C979B4"/>
    <w:rsid w:val="00CA7FB4"/>
    <w:rsid w:val="00D11BC0"/>
    <w:rsid w:val="00D15E06"/>
    <w:rsid w:val="00D22CDB"/>
    <w:rsid w:val="00D23457"/>
    <w:rsid w:val="00D31DBC"/>
    <w:rsid w:val="00D37ADC"/>
    <w:rsid w:val="00D413BF"/>
    <w:rsid w:val="00D46F62"/>
    <w:rsid w:val="00D57797"/>
    <w:rsid w:val="00D74B45"/>
    <w:rsid w:val="00D801BB"/>
    <w:rsid w:val="00DA2091"/>
    <w:rsid w:val="00DA6466"/>
    <w:rsid w:val="00DA7EC1"/>
    <w:rsid w:val="00DB11AA"/>
    <w:rsid w:val="00DB5482"/>
    <w:rsid w:val="00DB6283"/>
    <w:rsid w:val="00DD13C7"/>
    <w:rsid w:val="00DD3DBB"/>
    <w:rsid w:val="00E015D6"/>
    <w:rsid w:val="00E125E4"/>
    <w:rsid w:val="00E41ED6"/>
    <w:rsid w:val="00E43458"/>
    <w:rsid w:val="00E4487E"/>
    <w:rsid w:val="00E54823"/>
    <w:rsid w:val="00E70C07"/>
    <w:rsid w:val="00E775FF"/>
    <w:rsid w:val="00E91CCF"/>
    <w:rsid w:val="00E93BEB"/>
    <w:rsid w:val="00E96011"/>
    <w:rsid w:val="00EA2962"/>
    <w:rsid w:val="00EE7EF2"/>
    <w:rsid w:val="00F12338"/>
    <w:rsid w:val="00F1378E"/>
    <w:rsid w:val="00F17779"/>
    <w:rsid w:val="00F17996"/>
    <w:rsid w:val="00F4031D"/>
    <w:rsid w:val="00F54410"/>
    <w:rsid w:val="00F70DE0"/>
    <w:rsid w:val="00F867B5"/>
    <w:rsid w:val="00F93ECF"/>
    <w:rsid w:val="00FA029E"/>
    <w:rsid w:val="00FA20D3"/>
    <w:rsid w:val="00FC1169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8F34"/>
  <w15:chartTrackingRefBased/>
  <w15:docId w15:val="{1DA8B07A-8A70-447C-A8E6-A5B8A2BE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E3"/>
    <w:pPr>
      <w:spacing w:after="0"/>
    </w:pPr>
    <w:rPr>
      <w:rFonts w:ascii="Calibri Light" w:hAnsi="Calibri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2B5"/>
    <w:pPr>
      <w:keepNext/>
      <w:keepLines/>
      <w:spacing w:line="240" w:lineRule="auto"/>
      <w:outlineLvl w:val="0"/>
    </w:pPr>
    <w:rPr>
      <w:rFonts w:asciiTheme="minorHAnsi" w:hAnsiTheme="minorHAnsi" w:cstheme="majorHAnsi"/>
      <w:b/>
      <w:szCs w:val="48"/>
      <w:u w:val="single"/>
      <w:shd w:val="clear" w:color="auto" w:fill="FFFFFF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35B2"/>
    <w:pPr>
      <w:outlineLvl w:val="1"/>
    </w:pPr>
    <w:rPr>
      <w:rFonts w:asciiTheme="minorHAnsi" w:hAnsiTheme="minorHAnsi"/>
      <w:b/>
      <w:kern w:val="2"/>
      <w:sz w:val="36"/>
      <w:szCs w:val="36"/>
      <w:u w:val="single"/>
      <w14:ligatures w14:val="standardContextual"/>
    </w:rPr>
  </w:style>
  <w:style w:type="paragraph" w:styleId="Heading3">
    <w:name w:val="heading 3"/>
    <w:basedOn w:val="Normal"/>
    <w:link w:val="Heading3Char"/>
    <w:autoRedefine/>
    <w:uiPriority w:val="9"/>
    <w:qFormat/>
    <w:rsid w:val="0040437B"/>
    <w:pPr>
      <w:spacing w:line="240" w:lineRule="auto"/>
      <w:outlineLvl w:val="2"/>
    </w:pPr>
    <w:rPr>
      <w:rFonts w:asciiTheme="minorHAnsi" w:hAnsiTheme="minorHAnsi" w:cstheme="minorHAnsi"/>
      <w:b/>
      <w:bCs/>
      <w:iCs/>
      <w:kern w:val="2"/>
      <w:sz w:val="32"/>
      <w:szCs w:val="28"/>
      <w:u w:val="single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B5"/>
    <w:rPr>
      <w:rFonts w:cstheme="majorHAnsi"/>
      <w:b/>
      <w:kern w:val="0"/>
      <w:sz w:val="28"/>
      <w:szCs w:val="48"/>
      <w:u w:val="single"/>
      <w:lang w:val="en-US"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F35B2"/>
    <w:rPr>
      <w:rFonts w:asciiTheme="minorHAnsi" w:hAnsiTheme="minorHAnsi" w:cstheme="minorHAnsi"/>
      <w:b/>
      <w:bCs/>
      <w:color w:val="auto"/>
      <w:sz w:val="28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69AB"/>
    <w:pPr>
      <w:pBdr>
        <w:left w:val="single" w:sz="18" w:space="4" w:color="FF0000"/>
      </w:pBdr>
      <w:spacing w:line="240" w:lineRule="auto"/>
      <w:ind w:left="288" w:right="288"/>
    </w:pPr>
    <w:rPr>
      <w:rFonts w:asciiTheme="majorHAnsi" w:hAnsiTheme="majorHAnsi" w:cstheme="minorHAnsi"/>
      <w:bCs/>
      <w:iCs/>
      <w:color w:val="000000"/>
      <w:sz w:val="24"/>
      <w:shd w:val="clear" w:color="auto" w:fill="FFFFFF"/>
      <w:lang w:val="en-US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369AB"/>
    <w:rPr>
      <w:rFonts w:asciiTheme="majorHAnsi" w:hAnsiTheme="majorHAnsi" w:cstheme="minorHAnsi"/>
      <w:bCs/>
      <w:iCs/>
      <w:color w:val="000000"/>
      <w:sz w:val="24"/>
      <w:lang w:val="en-US" w:eastAsia="en-CA"/>
    </w:rPr>
  </w:style>
  <w:style w:type="paragraph" w:styleId="NoSpacing">
    <w:name w:val="No Spacing"/>
    <w:autoRedefine/>
    <w:uiPriority w:val="1"/>
    <w:qFormat/>
    <w:rsid w:val="00DD3DBB"/>
    <w:pPr>
      <w:spacing w:after="0" w:line="240" w:lineRule="auto"/>
    </w:pPr>
    <w:rPr>
      <w:rFonts w:ascii="Calibri" w:hAnsi="Calibri" w:cstheme="majorHAnsi"/>
      <w:i/>
      <w:iCs/>
      <w:color w:val="4472C4" w:themeColor="accent1"/>
      <w:kern w:val="0"/>
      <w:sz w:val="28"/>
      <w:szCs w:val="44"/>
      <w:u w:color="2F5496" w:themeColor="accent1" w:themeShade="BF"/>
      <w:shd w:val="clear" w:color="auto" w:fill="FFFFFF"/>
      <w:lang w:val="en-US" w:eastAsia="en-CA" w:bidi="he-IL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C07"/>
    <w:pPr>
      <w:pBdr>
        <w:top w:val="single" w:sz="4" w:space="10" w:color="4472C4" w:themeColor="accent1"/>
        <w:bottom w:val="single" w:sz="4" w:space="10" w:color="4472C4" w:themeColor="accent1"/>
      </w:pBdr>
      <w:ind w:left="720" w:right="720"/>
    </w:pPr>
    <w:rPr>
      <w:rFonts w:asciiTheme="majorHAnsi" w:hAnsiTheme="majorHAnsi" w:cstheme="majorHAnsi"/>
      <w:i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07"/>
    <w:rPr>
      <w:rFonts w:asciiTheme="majorHAnsi" w:hAnsiTheme="majorHAnsi" w:cstheme="majorHAnsi"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37B"/>
    <w:rPr>
      <w:rFonts w:cstheme="minorHAnsi"/>
      <w:b/>
      <w:bCs/>
      <w:i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5B2"/>
    <w:rPr>
      <w:b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4707"/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styleId="IntenseEmphasis">
    <w:name w:val="Intense Emphasis"/>
    <w:uiPriority w:val="21"/>
    <w:qFormat/>
    <w:rsid w:val="00EE7EF2"/>
    <w:rPr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3C7"/>
    <w:rPr>
      <w:rFonts w:asciiTheme="minorHAnsi" w:hAnsiTheme="minorHAnsi"/>
      <w:b/>
      <w:i w:val="0"/>
      <w:iCs/>
      <w:color w:val="4472C4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Chong</dc:creator>
  <cp:keywords/>
  <dc:description/>
  <cp:lastModifiedBy>Derek Chong</cp:lastModifiedBy>
  <cp:revision>112</cp:revision>
  <dcterms:created xsi:type="dcterms:W3CDTF">2024-04-28T12:55:00Z</dcterms:created>
  <dcterms:modified xsi:type="dcterms:W3CDTF">2024-04-30T22:54:00Z</dcterms:modified>
</cp:coreProperties>
</file>