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2361A" w14:textId="65248197" w:rsidR="00DB11AA" w:rsidRPr="000707FB" w:rsidRDefault="000707FB">
      <w:pPr>
        <w:rPr>
          <w:u w:val="single"/>
          <w:lang w:val="en-US"/>
        </w:rPr>
      </w:pPr>
      <w:r w:rsidRPr="000707FB">
        <w:rPr>
          <w:u w:val="single"/>
          <w:lang w:val="en-US"/>
        </w:rPr>
        <w:t>Q3.</w:t>
      </w:r>
      <w:r>
        <w:rPr>
          <w:u w:val="single"/>
          <w:lang w:val="en-US"/>
        </w:rPr>
        <w:t xml:space="preserve"> </w:t>
      </w:r>
      <w:r w:rsidRPr="000707FB">
        <w:rPr>
          <w:u w:val="single"/>
          <w:lang w:val="en-US"/>
        </w:rPr>
        <w:t xml:space="preserve">What is God’s Purpose for the Jews?  </w:t>
      </w:r>
      <w:proofErr w:type="spellStart"/>
      <w:r w:rsidRPr="000707FB">
        <w:rPr>
          <w:i/>
          <w:iCs/>
          <w:u w:val="single"/>
          <w:lang w:val="en-US"/>
        </w:rPr>
        <w:t>B’nei</w:t>
      </w:r>
      <w:proofErr w:type="spellEnd"/>
      <w:r w:rsidRPr="000707FB">
        <w:rPr>
          <w:i/>
          <w:iCs/>
          <w:u w:val="single"/>
          <w:lang w:val="en-US"/>
        </w:rPr>
        <w:t xml:space="preserve"> Elohim</w:t>
      </w:r>
      <w:r w:rsidRPr="000707FB">
        <w:rPr>
          <w:u w:val="single"/>
          <w:lang w:val="en-US"/>
        </w:rPr>
        <w:t xml:space="preserve">:  Sons of God and the Son of God.  </w:t>
      </w:r>
    </w:p>
    <w:p w14:paraId="667DFB78" w14:textId="77777777" w:rsidR="00A6472D" w:rsidRDefault="000707FB">
      <w:pPr>
        <w:rPr>
          <w:lang w:val="en-US"/>
        </w:rPr>
      </w:pPr>
      <w:r>
        <w:rPr>
          <w:lang w:val="en-US"/>
        </w:rPr>
        <w:t>Because the Hebrew scriptures intertwine so inextricably with the story of Israel and the Jews,</w:t>
      </w:r>
      <w:r w:rsidR="00A6472D">
        <w:rPr>
          <w:lang w:val="en-US"/>
        </w:rPr>
        <w:t xml:space="preserve"> most Jews realize that the story of the Scriptures is a family story.  Clearly, the Lord God calls the Jewish people the </w:t>
      </w:r>
      <w:proofErr w:type="spellStart"/>
      <w:r w:rsidR="00A6472D">
        <w:rPr>
          <w:i/>
          <w:iCs/>
          <w:lang w:val="en-US"/>
        </w:rPr>
        <w:t>b’nei</w:t>
      </w:r>
      <w:proofErr w:type="spellEnd"/>
      <w:r w:rsidR="00A6472D">
        <w:rPr>
          <w:i/>
          <w:iCs/>
          <w:lang w:val="en-US"/>
        </w:rPr>
        <w:t xml:space="preserve"> </w:t>
      </w:r>
      <w:proofErr w:type="spellStart"/>
      <w:r w:rsidR="00A6472D">
        <w:rPr>
          <w:i/>
          <w:iCs/>
          <w:lang w:val="en-US"/>
        </w:rPr>
        <w:t>elohim</w:t>
      </w:r>
      <w:proofErr w:type="spellEnd"/>
      <w:r w:rsidR="00A6472D">
        <w:rPr>
          <w:lang w:val="en-US"/>
        </w:rPr>
        <w:t xml:space="preserve"> (Gen. 6:2, Psalm 82:6).  However, in a twist of religious irony, Jews who accept the scriptures as a family story understand this </w:t>
      </w:r>
      <w:r w:rsidR="00A6472D">
        <w:rPr>
          <w:i/>
          <w:iCs/>
          <w:lang w:val="en-US"/>
        </w:rPr>
        <w:t xml:space="preserve">sonship </w:t>
      </w:r>
      <w:r w:rsidR="00A6472D">
        <w:rPr>
          <w:lang w:val="en-US"/>
        </w:rPr>
        <w:t xml:space="preserve">as being a mere figure of speech, whereas Gentiles who largely overlook the family focus of the Bible understand this sonship to be a literal reality.  </w:t>
      </w:r>
    </w:p>
    <w:p w14:paraId="29692017" w14:textId="77777777" w:rsidR="00E61098" w:rsidRDefault="00A6472D">
      <w:pPr>
        <w:rPr>
          <w:lang w:val="en-US"/>
        </w:rPr>
      </w:pPr>
      <w:r>
        <w:rPr>
          <w:lang w:val="en-US"/>
        </w:rPr>
        <w:t xml:space="preserve">      </w:t>
      </w:r>
      <w:r w:rsidR="00EA2515">
        <w:rPr>
          <w:lang w:val="en-US"/>
        </w:rPr>
        <w:t xml:space="preserve">Being the </w:t>
      </w:r>
      <w:proofErr w:type="spellStart"/>
      <w:r w:rsidR="00EA2515">
        <w:rPr>
          <w:i/>
          <w:iCs/>
          <w:lang w:val="en-US"/>
        </w:rPr>
        <w:t>b’nei</w:t>
      </w:r>
      <w:proofErr w:type="spellEnd"/>
      <w:r w:rsidR="00EA2515">
        <w:rPr>
          <w:i/>
          <w:iCs/>
          <w:lang w:val="en-US"/>
        </w:rPr>
        <w:t xml:space="preserve"> </w:t>
      </w:r>
      <w:proofErr w:type="spellStart"/>
      <w:r w:rsidR="00EA2515">
        <w:rPr>
          <w:i/>
          <w:iCs/>
          <w:lang w:val="en-US"/>
        </w:rPr>
        <w:t>elohim</w:t>
      </w:r>
      <w:proofErr w:type="spellEnd"/>
      <w:r w:rsidR="00EA2515">
        <w:rPr>
          <w:lang w:val="en-US"/>
        </w:rPr>
        <w:t xml:space="preserve"> for Jews apparently equates to them being God’s chosen people.  They are favored by God in a way that the Gentiles are not.  Such a view reinforces the primacy of Jewish life and practice as God’s entire purpose for the Jewish people—to simply live differently than the Gentiles by adhering to laws of kosher, keeping Shabbat, and cultivating Jewish thought and </w:t>
      </w:r>
      <w:proofErr w:type="spellStart"/>
      <w:r w:rsidR="00EA2515">
        <w:rPr>
          <w:i/>
          <w:iCs/>
          <w:lang w:val="en-US"/>
        </w:rPr>
        <w:t>halakah</w:t>
      </w:r>
      <w:proofErr w:type="spellEnd"/>
      <w:r w:rsidR="00EA2515">
        <w:rPr>
          <w:lang w:val="en-US"/>
        </w:rPr>
        <w:t xml:space="preserve"> as distinctives.  Taking the idea of </w:t>
      </w:r>
      <w:r w:rsidR="00EA2515">
        <w:rPr>
          <w:i/>
          <w:iCs/>
          <w:lang w:val="en-US"/>
        </w:rPr>
        <w:t xml:space="preserve">sonship </w:t>
      </w:r>
      <w:r w:rsidR="00EA2515">
        <w:rPr>
          <w:lang w:val="en-US"/>
        </w:rPr>
        <w:t xml:space="preserve">at face value, </w:t>
      </w:r>
      <w:r w:rsidR="00E61098">
        <w:rPr>
          <w:lang w:val="en-US"/>
        </w:rPr>
        <w:t>that is</w:t>
      </w:r>
      <w:r w:rsidR="00EA2515">
        <w:rPr>
          <w:lang w:val="en-US"/>
        </w:rPr>
        <w:t xml:space="preserve">, to share in the very nature, </w:t>
      </w:r>
      <w:r w:rsidR="00E61098">
        <w:rPr>
          <w:lang w:val="en-US"/>
        </w:rPr>
        <w:t>inheritance, and name of God himself, however, would be the height of Gentile blasphemy.</w:t>
      </w:r>
    </w:p>
    <w:p w14:paraId="7CF0C693" w14:textId="589576FD" w:rsidR="00E61098" w:rsidRDefault="00E61098">
      <w:pPr>
        <w:rPr>
          <w:lang w:val="en-US"/>
        </w:rPr>
      </w:pPr>
      <w:r>
        <w:rPr>
          <w:lang w:val="en-US"/>
        </w:rPr>
        <w:t xml:space="preserve">     However, it is this very </w:t>
      </w:r>
      <w:r>
        <w:rPr>
          <w:i/>
          <w:iCs/>
          <w:lang w:val="en-US"/>
        </w:rPr>
        <w:t>literal</w:t>
      </w:r>
      <w:r>
        <w:rPr>
          <w:lang w:val="en-US"/>
        </w:rPr>
        <w:t xml:space="preserve"> definition of sonship which the psalmist assumes when he speaks to the people of God saying:  “I said, “You are gods, sons of the Most High, all of you” (Ps. 82:6).  In fact, the entire line of Adam, as it passed through Noah then the families of all who live on earth today were referred to as the “sons of God”—</w:t>
      </w:r>
      <w:proofErr w:type="spellStart"/>
      <w:r>
        <w:rPr>
          <w:i/>
          <w:iCs/>
          <w:lang w:val="en-US"/>
        </w:rPr>
        <w:t>b’nei</w:t>
      </w:r>
      <w:proofErr w:type="spellEnd"/>
      <w:r>
        <w:rPr>
          <w:i/>
          <w:iCs/>
          <w:lang w:val="en-US"/>
        </w:rPr>
        <w:t xml:space="preserve"> </w:t>
      </w:r>
      <w:proofErr w:type="spellStart"/>
      <w:r>
        <w:rPr>
          <w:i/>
          <w:iCs/>
          <w:lang w:val="en-US"/>
        </w:rPr>
        <w:t>elohim</w:t>
      </w:r>
      <w:proofErr w:type="spellEnd"/>
      <w:r>
        <w:rPr>
          <w:i/>
          <w:iCs/>
          <w:lang w:val="en-US"/>
        </w:rPr>
        <w:t>.</w:t>
      </w:r>
      <w:r>
        <w:rPr>
          <w:lang w:val="en-US"/>
        </w:rPr>
        <w:t xml:space="preserve">  </w:t>
      </w:r>
    </w:p>
    <w:p w14:paraId="78F22728" w14:textId="4E9462AB" w:rsidR="00E61098" w:rsidRDefault="00E61098">
      <w:pPr>
        <w:rPr>
          <w:lang w:val="en-US"/>
        </w:rPr>
      </w:pPr>
      <w:r>
        <w:rPr>
          <w:lang w:val="en-US"/>
        </w:rPr>
        <w:t xml:space="preserve">     </w:t>
      </w:r>
      <w:r w:rsidR="00993F53">
        <w:rPr>
          <w:lang w:val="en-US"/>
        </w:rPr>
        <w:t xml:space="preserve">In order to understand how the Word of God can make the audacious claim that humans can be called </w:t>
      </w:r>
      <w:proofErr w:type="spellStart"/>
      <w:r w:rsidR="00993F53">
        <w:rPr>
          <w:i/>
          <w:iCs/>
          <w:lang w:val="en-US"/>
        </w:rPr>
        <w:t>b’nei</w:t>
      </w:r>
      <w:proofErr w:type="spellEnd"/>
      <w:r w:rsidR="00993F53">
        <w:rPr>
          <w:i/>
          <w:iCs/>
          <w:lang w:val="en-US"/>
        </w:rPr>
        <w:t xml:space="preserve"> </w:t>
      </w:r>
      <w:proofErr w:type="spellStart"/>
      <w:r w:rsidR="00993F53">
        <w:rPr>
          <w:i/>
          <w:iCs/>
          <w:lang w:val="en-US"/>
        </w:rPr>
        <w:t>elohim</w:t>
      </w:r>
      <w:proofErr w:type="spellEnd"/>
      <w:r w:rsidR="00993F53">
        <w:rPr>
          <w:lang w:val="en-US"/>
        </w:rPr>
        <w:t xml:space="preserve"> and even </w:t>
      </w:r>
      <w:proofErr w:type="spellStart"/>
      <w:r w:rsidR="00993F53">
        <w:rPr>
          <w:i/>
          <w:iCs/>
          <w:lang w:val="en-US"/>
        </w:rPr>
        <w:t>elohim</w:t>
      </w:r>
      <w:proofErr w:type="spellEnd"/>
      <w:r w:rsidR="00993F53">
        <w:rPr>
          <w:i/>
          <w:iCs/>
          <w:lang w:val="en-US"/>
        </w:rPr>
        <w:t>,</w:t>
      </w:r>
      <w:r w:rsidR="00993F53">
        <w:rPr>
          <w:lang w:val="en-US"/>
        </w:rPr>
        <w:t xml:space="preserve"> implying a shared </w:t>
      </w:r>
      <w:r w:rsidR="00993F53" w:rsidRPr="0059394B">
        <w:rPr>
          <w:rStyle w:val="Strong"/>
        </w:rPr>
        <w:t>kindred nature</w:t>
      </w:r>
      <w:r w:rsidR="00993F53">
        <w:rPr>
          <w:lang w:val="en-US"/>
        </w:rPr>
        <w:t xml:space="preserve"> with God himself, it is best to consider God’s purpose for humanity’s designated </w:t>
      </w:r>
      <w:r w:rsidR="00993F53" w:rsidRPr="0059394B">
        <w:rPr>
          <w:rStyle w:val="Strong"/>
        </w:rPr>
        <w:t>Heir</w:t>
      </w:r>
      <w:r w:rsidR="00993F53">
        <w:rPr>
          <w:lang w:val="en-US"/>
        </w:rPr>
        <w:t xml:space="preserve">, </w:t>
      </w:r>
      <w:r w:rsidR="00993F53" w:rsidRPr="0059394B">
        <w:rPr>
          <w:rStyle w:val="Strong"/>
        </w:rPr>
        <w:t>the Son of Man</w:t>
      </w:r>
      <w:r w:rsidR="00993F53">
        <w:rPr>
          <w:lang w:val="en-US"/>
        </w:rPr>
        <w:t xml:space="preserve"> (Ps. 8:4), that is, Mashiach, the Son of David (2 Sam. 7:13)</w:t>
      </w:r>
      <w:r w:rsidR="0059394B">
        <w:rPr>
          <w:lang w:val="en-US"/>
        </w:rPr>
        <w:t xml:space="preserve">.  As God’s designated heir of “the ends of the earth” (Ps. 2:8) and “the works” of the Lord God’s “hands” (Ps. 8:6), the Mashiach inherits all that is in “heaven” and in “earth” as the Son of God (2 Sam. 7:14) and the Son of Man/ David (2 Sam. 7:12).  So, Mashiach is God’s heir.  And, if He is God’s “heir,” he is also His “firstborn”—the Head of all Israel, the sons of God (Exodus 4:22) as Israel’s “firstborn” Son (Zech. 12:10).  </w:t>
      </w:r>
      <w:r w:rsidR="00BB500F">
        <w:rPr>
          <w:lang w:val="en-US"/>
        </w:rPr>
        <w:t xml:space="preserve">That is, if Mashiach is </w:t>
      </w:r>
      <w:r w:rsidR="00BB500F">
        <w:rPr>
          <w:i/>
          <w:iCs/>
          <w:lang w:val="en-US"/>
        </w:rPr>
        <w:t xml:space="preserve">the </w:t>
      </w:r>
      <w:r w:rsidR="00BB500F">
        <w:rPr>
          <w:lang w:val="en-US"/>
        </w:rPr>
        <w:t xml:space="preserve">Son of God, then He is the “firstborn” of the many who are to be “born of God” as sons. </w:t>
      </w:r>
    </w:p>
    <w:p w14:paraId="0BE28BB2" w14:textId="3B2B0D5A" w:rsidR="00BB500F" w:rsidRDefault="00BB500F">
      <w:pPr>
        <w:rPr>
          <w:lang w:val="en-US"/>
        </w:rPr>
      </w:pPr>
      <w:r>
        <w:rPr>
          <w:lang w:val="en-US"/>
        </w:rPr>
        <w:t xml:space="preserve">     Thus, God’s ultimate purpose for </w:t>
      </w:r>
      <w:r w:rsidR="00422830">
        <w:rPr>
          <w:lang w:val="en-US"/>
        </w:rPr>
        <w:t xml:space="preserve">Jews is not to </w:t>
      </w:r>
      <w:r>
        <w:rPr>
          <w:lang w:val="en-US"/>
        </w:rPr>
        <w:t xml:space="preserve">be merely human-born, identifying solely as the sons of Abraham.  Rather, God purposes a spiritual birth for Israel, so that they may literally and spiritually born of God.  If Mashiach as </w:t>
      </w:r>
      <w:proofErr w:type="spellStart"/>
      <w:r>
        <w:rPr>
          <w:i/>
          <w:iCs/>
          <w:lang w:val="en-US"/>
        </w:rPr>
        <w:t>elohim</w:t>
      </w:r>
      <w:proofErr w:type="spellEnd"/>
      <w:r>
        <w:rPr>
          <w:lang w:val="en-US"/>
        </w:rPr>
        <w:t xml:space="preserve"> created </w:t>
      </w:r>
      <w:r w:rsidR="00602556">
        <w:rPr>
          <w:lang w:val="en-US"/>
        </w:rPr>
        <w:t>all things</w:t>
      </w:r>
      <w:r>
        <w:rPr>
          <w:lang w:val="en-US"/>
        </w:rPr>
        <w:t xml:space="preserve"> as the Son of God by the Father’s command (Gen. 1:6), </w:t>
      </w:r>
      <w:r w:rsidR="005E4898">
        <w:rPr>
          <w:lang w:val="en-US"/>
        </w:rPr>
        <w:t xml:space="preserve">He inherits and shares with the “generations” of sons the “heavens” and the “earth” (Gen. 2:4).  </w:t>
      </w:r>
      <w:r w:rsidR="00166C5B">
        <w:rPr>
          <w:lang w:val="en-US"/>
        </w:rPr>
        <w:t xml:space="preserve">This is why </w:t>
      </w:r>
      <w:proofErr w:type="spellStart"/>
      <w:r w:rsidR="00166C5B">
        <w:rPr>
          <w:i/>
          <w:iCs/>
          <w:lang w:val="en-US"/>
        </w:rPr>
        <w:t>elohim</w:t>
      </w:r>
      <w:proofErr w:type="spellEnd"/>
      <w:r w:rsidR="00166C5B">
        <w:rPr>
          <w:lang w:val="en-US"/>
        </w:rPr>
        <w:t xml:space="preserve"> </w:t>
      </w:r>
      <w:r w:rsidR="0086665B">
        <w:rPr>
          <w:lang w:val="en-US"/>
        </w:rPr>
        <w:t xml:space="preserve">entrusts his </w:t>
      </w:r>
      <w:r w:rsidR="0086665B">
        <w:rPr>
          <w:i/>
          <w:iCs/>
          <w:lang w:val="en-US"/>
        </w:rPr>
        <w:t>image</w:t>
      </w:r>
      <w:r w:rsidR="0086665B">
        <w:rPr>
          <w:lang w:val="en-US"/>
        </w:rPr>
        <w:t xml:space="preserve"> with man as a family resembl</w:t>
      </w:r>
      <w:r w:rsidR="00E73237">
        <w:rPr>
          <w:lang w:val="en-US"/>
        </w:rPr>
        <w:t>ance (</w:t>
      </w:r>
      <w:r w:rsidR="00F411F9">
        <w:rPr>
          <w:lang w:val="en-US"/>
        </w:rPr>
        <w:t xml:space="preserve">Gen. 1:26) and </w:t>
      </w:r>
      <w:r w:rsidR="00705B15">
        <w:rPr>
          <w:lang w:val="en-US"/>
        </w:rPr>
        <w:t>calls the family of Adam, His chosen lineage, “the sons of God” (Gen. 6:4)</w:t>
      </w:r>
      <w:r w:rsidR="00D930A3">
        <w:rPr>
          <w:lang w:val="en-US"/>
        </w:rPr>
        <w:t xml:space="preserve">.  Of these sons, God names </w:t>
      </w:r>
      <w:r w:rsidR="007A331E">
        <w:rPr>
          <w:lang w:val="en-US"/>
        </w:rPr>
        <w:t>Israel as th</w:t>
      </w:r>
      <w:r w:rsidR="00D117D5">
        <w:rPr>
          <w:lang w:val="en-US"/>
        </w:rPr>
        <w:t xml:space="preserve">e family of His Mashiach, thus His “Firstborn” of all the families of the earth (Ex. </w:t>
      </w:r>
      <w:r w:rsidR="00AB3E5E">
        <w:rPr>
          <w:lang w:val="en-US"/>
        </w:rPr>
        <w:t xml:space="preserve">4:22).  </w:t>
      </w:r>
    </w:p>
    <w:p w14:paraId="4BF3F6EB" w14:textId="3208CE77" w:rsidR="00AB3E5E" w:rsidRPr="00BB500F" w:rsidRDefault="00AB3E5E">
      <w:pPr>
        <w:rPr>
          <w:lang w:val="en-US"/>
        </w:rPr>
      </w:pPr>
      <w:r>
        <w:rPr>
          <w:lang w:val="en-US"/>
        </w:rPr>
        <w:t xml:space="preserve">     </w:t>
      </w:r>
      <w:r w:rsidR="00F64F12">
        <w:rPr>
          <w:lang w:val="en-US"/>
        </w:rPr>
        <w:t xml:space="preserve">To all who were meant to be the “sons of God,” Jesus as Mashiach brings a spiritual and heavenly birth, </w:t>
      </w:r>
      <w:r w:rsidR="002053C8">
        <w:rPr>
          <w:lang w:val="en-US"/>
        </w:rPr>
        <w:t xml:space="preserve">for the Word of God promises:  “Bot to all who did receive him, who believed in his name, he gave the right to become children of God, who were born, not of </w:t>
      </w:r>
      <w:r w:rsidR="003E4CB2">
        <w:rPr>
          <w:lang w:val="en-US"/>
        </w:rPr>
        <w:t>blood no</w:t>
      </w:r>
      <w:r w:rsidR="003C06E9">
        <w:rPr>
          <w:lang w:val="en-US"/>
        </w:rPr>
        <w:t>r of the will of the flesh nor of the will of man, but of God” (John 1:</w:t>
      </w:r>
      <w:r w:rsidR="00C36395">
        <w:rPr>
          <w:lang w:val="en-US"/>
        </w:rPr>
        <w:t>12-13)</w:t>
      </w:r>
      <w:r w:rsidR="0004618B">
        <w:rPr>
          <w:lang w:val="en-US"/>
        </w:rPr>
        <w:t xml:space="preserve">.  Jesus himself explains that </w:t>
      </w:r>
      <w:r w:rsidR="006A6F9A">
        <w:rPr>
          <w:lang w:val="en-US"/>
        </w:rPr>
        <w:t>a new spiritual birth as the sons of God by the Holy Spirit prepares us to i</w:t>
      </w:r>
      <w:r w:rsidR="00616B7D">
        <w:rPr>
          <w:lang w:val="en-US"/>
        </w:rPr>
        <w:t>nhabit</w:t>
      </w:r>
      <w:r w:rsidR="006A6F9A">
        <w:rPr>
          <w:lang w:val="en-US"/>
        </w:rPr>
        <w:t xml:space="preserve"> </w:t>
      </w:r>
      <w:r w:rsidR="00616B7D">
        <w:rPr>
          <w:lang w:val="en-US"/>
        </w:rPr>
        <w:t xml:space="preserve">and then inherit </w:t>
      </w:r>
      <w:r w:rsidR="006A6F9A">
        <w:rPr>
          <w:lang w:val="en-US"/>
        </w:rPr>
        <w:t xml:space="preserve">not just an earthly </w:t>
      </w:r>
      <w:r w:rsidR="00616B7D">
        <w:rPr>
          <w:lang w:val="en-US"/>
        </w:rPr>
        <w:t>heritage but God’s eternal Kingdom:</w:t>
      </w:r>
      <w:r w:rsidR="003D437B">
        <w:rPr>
          <w:lang w:val="en-US"/>
        </w:rPr>
        <w:t xml:space="preserve"> “Truly, truly, I say to you, unless one is bo</w:t>
      </w:r>
      <w:r w:rsidR="009C4A68">
        <w:rPr>
          <w:lang w:val="en-US"/>
        </w:rPr>
        <w:t>rn again (that is, from above) he cannot see the kingdom of God”</w:t>
      </w:r>
      <w:r w:rsidR="00906830">
        <w:rPr>
          <w:lang w:val="en-US"/>
        </w:rPr>
        <w:t xml:space="preserve">—that is, “born of water (for repentance) and the Spirit” (John 3:3, 5).  </w:t>
      </w:r>
      <w:r w:rsidR="00616B7D">
        <w:rPr>
          <w:lang w:val="en-US"/>
        </w:rPr>
        <w:t xml:space="preserve">  </w:t>
      </w:r>
    </w:p>
    <w:p w14:paraId="544F4811" w14:textId="426E23CB" w:rsidR="000707FB" w:rsidRDefault="00E61098">
      <w:pPr>
        <w:rPr>
          <w:lang w:val="en-US"/>
        </w:rPr>
      </w:pPr>
      <w:r>
        <w:rPr>
          <w:lang w:val="en-US"/>
        </w:rPr>
        <w:t xml:space="preserve">       </w:t>
      </w:r>
      <w:r w:rsidR="00EA2515">
        <w:rPr>
          <w:lang w:val="en-US"/>
        </w:rPr>
        <w:t xml:space="preserve"> </w:t>
      </w:r>
      <w:r w:rsidR="000707FB">
        <w:rPr>
          <w:lang w:val="en-US"/>
        </w:rPr>
        <w:t xml:space="preserve"> </w:t>
      </w:r>
    </w:p>
    <w:p w14:paraId="1B0D6B7B" w14:textId="77777777" w:rsidR="000707FB" w:rsidRDefault="000707FB">
      <w:pPr>
        <w:rPr>
          <w:lang w:val="en-US"/>
        </w:rPr>
      </w:pPr>
    </w:p>
    <w:p w14:paraId="5B1DAA85" w14:textId="77777777" w:rsidR="000707FB" w:rsidRDefault="000707FB">
      <w:pPr>
        <w:rPr>
          <w:lang w:val="en-US"/>
        </w:rPr>
      </w:pPr>
    </w:p>
    <w:p w14:paraId="2A98A7FB" w14:textId="77777777" w:rsidR="000707FB" w:rsidRPr="000707FB" w:rsidRDefault="000707FB">
      <w:pPr>
        <w:rPr>
          <w:lang w:val="en-US"/>
        </w:rPr>
      </w:pPr>
    </w:p>
    <w:sectPr w:rsidR="000707FB" w:rsidRPr="000707FB" w:rsidSect="0079463C">
      <w:pgSz w:w="12240" w:h="15840"/>
      <w:pgMar w:top="288" w:right="288" w:bottom="288" w:left="288"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E4EDC"/>
    <w:multiLevelType w:val="hybridMultilevel"/>
    <w:tmpl w:val="225C65DA"/>
    <w:lvl w:ilvl="0" w:tplc="8ECEDA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862CF4"/>
    <w:multiLevelType w:val="multilevel"/>
    <w:tmpl w:val="ACD4D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5422816">
    <w:abstractNumId w:val="0"/>
  </w:num>
  <w:num w:numId="2" w16cid:durableId="19006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FB"/>
    <w:rsid w:val="0004618B"/>
    <w:rsid w:val="000707FB"/>
    <w:rsid w:val="000B085E"/>
    <w:rsid w:val="000B5699"/>
    <w:rsid w:val="000F6047"/>
    <w:rsid w:val="00166C5B"/>
    <w:rsid w:val="001826DB"/>
    <w:rsid w:val="001C33CF"/>
    <w:rsid w:val="002053C8"/>
    <w:rsid w:val="002C0794"/>
    <w:rsid w:val="002F35B2"/>
    <w:rsid w:val="003529DA"/>
    <w:rsid w:val="0038098E"/>
    <w:rsid w:val="003A1428"/>
    <w:rsid w:val="003A2A23"/>
    <w:rsid w:val="003C06E9"/>
    <w:rsid w:val="003C5538"/>
    <w:rsid w:val="003D437B"/>
    <w:rsid w:val="003E4CB2"/>
    <w:rsid w:val="0040437B"/>
    <w:rsid w:val="00422830"/>
    <w:rsid w:val="004254E4"/>
    <w:rsid w:val="0044646D"/>
    <w:rsid w:val="00496345"/>
    <w:rsid w:val="00564707"/>
    <w:rsid w:val="0059394B"/>
    <w:rsid w:val="005E4898"/>
    <w:rsid w:val="00602556"/>
    <w:rsid w:val="00616B7D"/>
    <w:rsid w:val="00635D76"/>
    <w:rsid w:val="0068218E"/>
    <w:rsid w:val="006948F8"/>
    <w:rsid w:val="006A6F9A"/>
    <w:rsid w:val="006B162A"/>
    <w:rsid w:val="006C638F"/>
    <w:rsid w:val="006D1DE2"/>
    <w:rsid w:val="006E7F8A"/>
    <w:rsid w:val="006F4515"/>
    <w:rsid w:val="0070005E"/>
    <w:rsid w:val="00705B15"/>
    <w:rsid w:val="00706D0A"/>
    <w:rsid w:val="007264C6"/>
    <w:rsid w:val="00734798"/>
    <w:rsid w:val="00735F4B"/>
    <w:rsid w:val="007369AB"/>
    <w:rsid w:val="00737813"/>
    <w:rsid w:val="007412C9"/>
    <w:rsid w:val="00776096"/>
    <w:rsid w:val="007800D2"/>
    <w:rsid w:val="0079463C"/>
    <w:rsid w:val="007A331E"/>
    <w:rsid w:val="007F03E5"/>
    <w:rsid w:val="0083467C"/>
    <w:rsid w:val="00841828"/>
    <w:rsid w:val="00846623"/>
    <w:rsid w:val="0086665B"/>
    <w:rsid w:val="008F02B5"/>
    <w:rsid w:val="00906830"/>
    <w:rsid w:val="00926EC3"/>
    <w:rsid w:val="00993F53"/>
    <w:rsid w:val="009A463B"/>
    <w:rsid w:val="009B7420"/>
    <w:rsid w:val="009C3FE7"/>
    <w:rsid w:val="009C4A68"/>
    <w:rsid w:val="00A31591"/>
    <w:rsid w:val="00A37ECB"/>
    <w:rsid w:val="00A5455A"/>
    <w:rsid w:val="00A6472D"/>
    <w:rsid w:val="00AB3E5E"/>
    <w:rsid w:val="00AF2F11"/>
    <w:rsid w:val="00B27C59"/>
    <w:rsid w:val="00B355E8"/>
    <w:rsid w:val="00B6719F"/>
    <w:rsid w:val="00B70026"/>
    <w:rsid w:val="00BA6937"/>
    <w:rsid w:val="00BB500F"/>
    <w:rsid w:val="00BC584F"/>
    <w:rsid w:val="00C02340"/>
    <w:rsid w:val="00C13826"/>
    <w:rsid w:val="00C36395"/>
    <w:rsid w:val="00C467E3"/>
    <w:rsid w:val="00C46BAB"/>
    <w:rsid w:val="00C979B4"/>
    <w:rsid w:val="00D117D5"/>
    <w:rsid w:val="00D31DBC"/>
    <w:rsid w:val="00D413BF"/>
    <w:rsid w:val="00D74B45"/>
    <w:rsid w:val="00D930A3"/>
    <w:rsid w:val="00DA7EC1"/>
    <w:rsid w:val="00DB11AA"/>
    <w:rsid w:val="00DB6283"/>
    <w:rsid w:val="00DD13C7"/>
    <w:rsid w:val="00DD3DBB"/>
    <w:rsid w:val="00E015D6"/>
    <w:rsid w:val="00E54823"/>
    <w:rsid w:val="00E61098"/>
    <w:rsid w:val="00E70C07"/>
    <w:rsid w:val="00E73237"/>
    <w:rsid w:val="00EA2515"/>
    <w:rsid w:val="00EA2962"/>
    <w:rsid w:val="00EE7EF2"/>
    <w:rsid w:val="00F12338"/>
    <w:rsid w:val="00F17996"/>
    <w:rsid w:val="00F411F9"/>
    <w:rsid w:val="00F54410"/>
    <w:rsid w:val="00F64F12"/>
    <w:rsid w:val="00F70DE0"/>
    <w:rsid w:val="00FA20D3"/>
    <w:rsid w:val="00FF6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EC8F"/>
  <w15:chartTrackingRefBased/>
  <w15:docId w15:val="{BE733B41-842E-4F0F-8ED2-14DFCD33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E3"/>
    <w:pPr>
      <w:spacing w:after="0"/>
    </w:pPr>
    <w:rPr>
      <w:rFonts w:ascii="Calibri Light" w:hAnsi="Calibri Light"/>
      <w:kern w:val="0"/>
      <w:sz w:val="28"/>
      <w14:ligatures w14:val="none"/>
    </w:rPr>
  </w:style>
  <w:style w:type="paragraph" w:styleId="Heading1">
    <w:name w:val="heading 1"/>
    <w:basedOn w:val="Normal"/>
    <w:next w:val="Normal"/>
    <w:link w:val="Heading1Char"/>
    <w:autoRedefine/>
    <w:uiPriority w:val="9"/>
    <w:qFormat/>
    <w:rsid w:val="008F02B5"/>
    <w:pPr>
      <w:keepNext/>
      <w:keepLines/>
      <w:spacing w:line="240" w:lineRule="auto"/>
      <w:outlineLvl w:val="0"/>
    </w:pPr>
    <w:rPr>
      <w:rFonts w:asciiTheme="minorHAnsi" w:hAnsiTheme="minorHAnsi" w:cstheme="majorHAnsi"/>
      <w:b/>
      <w:szCs w:val="48"/>
      <w:u w:val="single"/>
      <w:shd w:val="clear" w:color="auto" w:fill="FFFFFF"/>
      <w:lang w:val="en-US" w:eastAsia="en-CA"/>
    </w:rPr>
  </w:style>
  <w:style w:type="paragraph" w:styleId="Heading2">
    <w:name w:val="heading 2"/>
    <w:basedOn w:val="Normal"/>
    <w:next w:val="Normal"/>
    <w:link w:val="Heading2Char"/>
    <w:autoRedefine/>
    <w:uiPriority w:val="9"/>
    <w:unhideWhenUsed/>
    <w:qFormat/>
    <w:rsid w:val="002F35B2"/>
    <w:pPr>
      <w:outlineLvl w:val="1"/>
    </w:pPr>
    <w:rPr>
      <w:rFonts w:asciiTheme="minorHAnsi" w:hAnsiTheme="minorHAnsi"/>
      <w:b/>
      <w:kern w:val="2"/>
      <w:sz w:val="36"/>
      <w:szCs w:val="36"/>
      <w:u w:val="single"/>
      <w14:ligatures w14:val="standardContextual"/>
    </w:rPr>
  </w:style>
  <w:style w:type="paragraph" w:styleId="Heading3">
    <w:name w:val="heading 3"/>
    <w:basedOn w:val="Normal"/>
    <w:link w:val="Heading3Char"/>
    <w:autoRedefine/>
    <w:uiPriority w:val="9"/>
    <w:qFormat/>
    <w:rsid w:val="0040437B"/>
    <w:pPr>
      <w:spacing w:line="240" w:lineRule="auto"/>
      <w:outlineLvl w:val="2"/>
    </w:pPr>
    <w:rPr>
      <w:rFonts w:asciiTheme="minorHAnsi" w:hAnsiTheme="minorHAnsi" w:cstheme="minorHAnsi"/>
      <w:b/>
      <w:bCs/>
      <w:iCs/>
      <w:kern w:val="2"/>
      <w:sz w:val="32"/>
      <w:szCs w:val="28"/>
      <w:u w:val="single"/>
      <w14:ligatures w14:val="standardContextual"/>
    </w:rPr>
  </w:style>
  <w:style w:type="paragraph" w:styleId="Heading4">
    <w:name w:val="heading 4"/>
    <w:basedOn w:val="Normal"/>
    <w:next w:val="Normal"/>
    <w:link w:val="Heading4Char"/>
    <w:autoRedefine/>
    <w:uiPriority w:val="9"/>
    <w:unhideWhenUsed/>
    <w:qFormat/>
    <w:rsid w:val="00564707"/>
    <w:pPr>
      <w:keepNext/>
      <w:keepLines/>
      <w:spacing w:before="40"/>
      <w:outlineLvl w:val="3"/>
    </w:pPr>
    <w:rPr>
      <w:rFonts w:asciiTheme="majorHAnsi" w:eastAsiaTheme="majorEastAsia" w:hAnsiTheme="majorHAnsi" w:cstheme="majorBidi"/>
      <w:iCs/>
      <w:color w:val="000000" w:themeColor="text1"/>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B5"/>
    <w:rPr>
      <w:rFonts w:cstheme="majorHAnsi"/>
      <w:b/>
      <w:kern w:val="0"/>
      <w:sz w:val="28"/>
      <w:szCs w:val="48"/>
      <w:u w:val="single"/>
      <w:lang w:val="en-US" w:eastAsia="en-CA"/>
      <w14:ligatures w14:val="none"/>
    </w:rPr>
  </w:style>
  <w:style w:type="character" w:styleId="Strong">
    <w:name w:val="Strong"/>
    <w:basedOn w:val="DefaultParagraphFont"/>
    <w:uiPriority w:val="22"/>
    <w:qFormat/>
    <w:rsid w:val="002F35B2"/>
    <w:rPr>
      <w:rFonts w:asciiTheme="minorHAnsi" w:hAnsiTheme="minorHAnsi" w:cstheme="minorHAnsi"/>
      <w:b/>
      <w:bCs/>
      <w:color w:val="auto"/>
      <w:sz w:val="28"/>
      <w:szCs w:val="24"/>
    </w:rPr>
  </w:style>
  <w:style w:type="paragraph" w:styleId="Quote">
    <w:name w:val="Quote"/>
    <w:basedOn w:val="Normal"/>
    <w:next w:val="Normal"/>
    <w:link w:val="QuoteChar"/>
    <w:autoRedefine/>
    <w:uiPriority w:val="29"/>
    <w:qFormat/>
    <w:rsid w:val="007369AB"/>
    <w:pPr>
      <w:pBdr>
        <w:left w:val="single" w:sz="18" w:space="4" w:color="FF0000"/>
      </w:pBdr>
      <w:spacing w:line="240" w:lineRule="auto"/>
      <w:ind w:left="288" w:right="288"/>
    </w:pPr>
    <w:rPr>
      <w:rFonts w:asciiTheme="majorHAnsi" w:hAnsiTheme="majorHAnsi" w:cstheme="minorHAnsi"/>
      <w:bCs/>
      <w:iCs/>
      <w:color w:val="000000"/>
      <w:sz w:val="24"/>
      <w:shd w:val="clear" w:color="auto" w:fill="FFFFFF"/>
      <w:lang w:val="en-US" w:eastAsia="en-CA"/>
    </w:rPr>
  </w:style>
  <w:style w:type="character" w:customStyle="1" w:styleId="QuoteChar">
    <w:name w:val="Quote Char"/>
    <w:basedOn w:val="DefaultParagraphFont"/>
    <w:link w:val="Quote"/>
    <w:uiPriority w:val="29"/>
    <w:rsid w:val="007369AB"/>
    <w:rPr>
      <w:rFonts w:asciiTheme="majorHAnsi" w:hAnsiTheme="majorHAnsi" w:cstheme="minorHAnsi"/>
      <w:bCs/>
      <w:iCs/>
      <w:color w:val="000000"/>
      <w:sz w:val="24"/>
      <w:lang w:val="en-US" w:eastAsia="en-CA"/>
    </w:rPr>
  </w:style>
  <w:style w:type="paragraph" w:styleId="NoSpacing">
    <w:name w:val="No Spacing"/>
    <w:autoRedefine/>
    <w:uiPriority w:val="1"/>
    <w:qFormat/>
    <w:rsid w:val="00DD3DBB"/>
    <w:pPr>
      <w:spacing w:after="0" w:line="240" w:lineRule="auto"/>
    </w:pPr>
    <w:rPr>
      <w:rFonts w:ascii="Calibri" w:hAnsi="Calibri" w:cstheme="majorHAnsi"/>
      <w:i/>
      <w:iCs/>
      <w:color w:val="4472C4" w:themeColor="accent1"/>
      <w:kern w:val="0"/>
      <w:sz w:val="28"/>
      <w:szCs w:val="44"/>
      <w:u w:color="2F5496" w:themeColor="accent1" w:themeShade="BF"/>
      <w:shd w:val="clear" w:color="auto" w:fill="FFFFFF"/>
      <w:lang w:val="en-US" w:eastAsia="en-CA" w:bidi="he-IL"/>
      <w14:ligatures w14:val="none"/>
    </w:rPr>
  </w:style>
  <w:style w:type="paragraph" w:styleId="IntenseQuote">
    <w:name w:val="Intense Quote"/>
    <w:basedOn w:val="Normal"/>
    <w:next w:val="Normal"/>
    <w:link w:val="IntenseQuoteChar"/>
    <w:autoRedefine/>
    <w:uiPriority w:val="30"/>
    <w:qFormat/>
    <w:rsid w:val="00E70C07"/>
    <w:pPr>
      <w:pBdr>
        <w:top w:val="single" w:sz="4" w:space="10" w:color="4472C4" w:themeColor="accent1"/>
        <w:bottom w:val="single" w:sz="4" w:space="10" w:color="4472C4" w:themeColor="accent1"/>
      </w:pBdr>
      <w:ind w:left="720" w:right="720"/>
    </w:pPr>
    <w:rPr>
      <w:rFonts w:asciiTheme="majorHAnsi" w:hAnsiTheme="majorHAnsi" w:cstheme="majorHAnsi"/>
      <w:i/>
      <w:szCs w:val="28"/>
      <w:lang w:val="en-US"/>
    </w:rPr>
  </w:style>
  <w:style w:type="character" w:customStyle="1" w:styleId="IntenseQuoteChar">
    <w:name w:val="Intense Quote Char"/>
    <w:basedOn w:val="DefaultParagraphFont"/>
    <w:link w:val="IntenseQuote"/>
    <w:uiPriority w:val="30"/>
    <w:rsid w:val="00E70C07"/>
    <w:rPr>
      <w:rFonts w:asciiTheme="majorHAnsi" w:hAnsiTheme="majorHAnsi" w:cstheme="majorHAnsi"/>
      <w:i/>
      <w:sz w:val="28"/>
      <w:szCs w:val="28"/>
      <w:lang w:val="en-US"/>
    </w:rPr>
  </w:style>
  <w:style w:type="character" w:customStyle="1" w:styleId="Heading3Char">
    <w:name w:val="Heading 3 Char"/>
    <w:basedOn w:val="DefaultParagraphFont"/>
    <w:link w:val="Heading3"/>
    <w:uiPriority w:val="9"/>
    <w:rsid w:val="0040437B"/>
    <w:rPr>
      <w:rFonts w:cstheme="minorHAnsi"/>
      <w:b/>
      <w:bCs/>
      <w:iCs/>
      <w:sz w:val="32"/>
      <w:szCs w:val="28"/>
      <w:u w:val="single"/>
    </w:rPr>
  </w:style>
  <w:style w:type="character" w:customStyle="1" w:styleId="Heading2Char">
    <w:name w:val="Heading 2 Char"/>
    <w:basedOn w:val="DefaultParagraphFont"/>
    <w:link w:val="Heading2"/>
    <w:uiPriority w:val="9"/>
    <w:rsid w:val="002F35B2"/>
    <w:rPr>
      <w:b/>
      <w:sz w:val="36"/>
      <w:szCs w:val="36"/>
      <w:u w:val="single"/>
    </w:rPr>
  </w:style>
  <w:style w:type="character" w:customStyle="1" w:styleId="Heading4Char">
    <w:name w:val="Heading 4 Char"/>
    <w:basedOn w:val="DefaultParagraphFont"/>
    <w:link w:val="Heading4"/>
    <w:uiPriority w:val="9"/>
    <w:rsid w:val="00564707"/>
    <w:rPr>
      <w:rFonts w:asciiTheme="majorHAnsi" w:eastAsiaTheme="majorEastAsia" w:hAnsiTheme="majorHAnsi" w:cstheme="majorBidi"/>
      <w:iCs/>
      <w:color w:val="000000" w:themeColor="text1"/>
      <w:sz w:val="40"/>
      <w:u w:val="single"/>
    </w:rPr>
  </w:style>
  <w:style w:type="character" w:styleId="IntenseEmphasis">
    <w:name w:val="Intense Emphasis"/>
    <w:uiPriority w:val="21"/>
    <w:qFormat/>
    <w:rsid w:val="00EE7EF2"/>
    <w:rPr>
      <w:i/>
      <w:sz w:val="24"/>
      <w:szCs w:val="24"/>
    </w:rPr>
  </w:style>
  <w:style w:type="character" w:styleId="Emphasis">
    <w:name w:val="Emphasis"/>
    <w:basedOn w:val="DefaultParagraphFont"/>
    <w:uiPriority w:val="20"/>
    <w:qFormat/>
    <w:rsid w:val="00DD13C7"/>
    <w:rPr>
      <w:rFonts w:asciiTheme="minorHAnsi" w:hAnsiTheme="minorHAnsi"/>
      <w:b/>
      <w:i w:val="0"/>
      <w:iCs/>
      <w:color w:val="4472C4"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Chong</dc:creator>
  <cp:keywords/>
  <dc:description/>
  <cp:lastModifiedBy>Derek Chong</cp:lastModifiedBy>
  <cp:revision>28</cp:revision>
  <dcterms:created xsi:type="dcterms:W3CDTF">2024-04-09T18:15:00Z</dcterms:created>
  <dcterms:modified xsi:type="dcterms:W3CDTF">2024-04-09T23:35:00Z</dcterms:modified>
</cp:coreProperties>
</file>